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5A6F" w:rsidRPr="009F42AA" w:rsidRDefault="00D47E95" w:rsidP="0069752E">
      <w:pPr>
        <w:ind w:firstLine="284"/>
        <w:jc w:val="center"/>
        <w:rPr>
          <w:rFonts w:cs="B Mitra"/>
          <w:color w:val="A6A6A6"/>
          <w:sz w:val="26"/>
          <w:szCs w:val="26"/>
          <w:rtl/>
          <w:lang w:bidi="fa-IR"/>
        </w:rPr>
      </w:pPr>
      <w:r>
        <w:rPr>
          <w:rFonts w:cs="B Mitra" w:hint="cs"/>
          <w:color w:val="A6A6A6"/>
          <w:sz w:val="26"/>
          <w:szCs w:val="26"/>
          <w:rtl/>
          <w:lang w:bidi="fa-IR"/>
        </w:rPr>
        <w:t xml:space="preserve"> </w:t>
      </w:r>
    </w:p>
    <w:p w:rsidR="0069752E" w:rsidRPr="009F42AA" w:rsidRDefault="00D47E95" w:rsidP="0069752E">
      <w:pPr>
        <w:ind w:firstLine="284"/>
        <w:jc w:val="center"/>
        <w:rPr>
          <w:rFonts w:cs="B Mitra"/>
          <w:color w:val="A6A6A6"/>
          <w:sz w:val="26"/>
          <w:szCs w:val="26"/>
          <w:rtl/>
          <w:lang w:bidi="fa-IR"/>
        </w:rPr>
      </w:pPr>
      <w:r>
        <w:rPr>
          <w:rFonts w:cs="B Mitra" w:hint="cs"/>
          <w:color w:val="A6A6A6"/>
          <w:sz w:val="26"/>
          <w:szCs w:val="26"/>
          <w:rtl/>
          <w:lang w:bidi="fa-IR"/>
        </w:rPr>
        <w:t xml:space="preserve"> </w:t>
      </w:r>
    </w:p>
    <w:p w:rsidR="0069752E" w:rsidRPr="009F42AA" w:rsidRDefault="00D47E95" w:rsidP="0069752E">
      <w:pPr>
        <w:ind w:firstLine="284"/>
        <w:jc w:val="center"/>
        <w:rPr>
          <w:rFonts w:cs="B Mitra"/>
          <w:color w:val="A6A6A6"/>
          <w:sz w:val="26"/>
          <w:szCs w:val="26"/>
          <w:rtl/>
          <w:lang w:bidi="fa-IR"/>
        </w:rPr>
      </w:pPr>
      <w:r>
        <w:rPr>
          <w:rFonts w:cs="B Mitra" w:hint="cs"/>
          <w:color w:val="A6A6A6"/>
          <w:sz w:val="26"/>
          <w:szCs w:val="26"/>
          <w:rtl/>
          <w:lang w:bidi="fa-IR"/>
        </w:rPr>
        <w:t xml:space="preserve"> </w:t>
      </w:r>
    </w:p>
    <w:p w:rsidR="00A20B8E" w:rsidRPr="009F42AA" w:rsidRDefault="00A20B8E" w:rsidP="00CB2A52">
      <w:pPr>
        <w:ind w:hanging="2"/>
        <w:jc w:val="center"/>
        <w:rPr>
          <w:rFonts w:cs="B Mitra"/>
          <w:b/>
          <w:bCs/>
          <w:sz w:val="28"/>
          <w:szCs w:val="28"/>
          <w:rtl/>
          <w:lang w:bidi="fa-IR"/>
        </w:rPr>
      </w:pPr>
      <w:r w:rsidRPr="00A20B8E">
        <w:rPr>
          <w:rFonts w:cs="B Mitra" w:hint="cs"/>
          <w:b/>
          <w:bCs/>
          <w:sz w:val="28"/>
          <w:szCs w:val="28"/>
          <w:rtl/>
          <w:lang w:bidi="fa-IR"/>
        </w:rPr>
        <w:t>مقایسه تطبیقی پوسترهای تئاتر کرمان در دهه 90 هجری شمسی</w:t>
      </w:r>
    </w:p>
    <w:p w:rsidR="008D6BBC" w:rsidRPr="009F42AA" w:rsidRDefault="00D47E95" w:rsidP="00D47E95">
      <w:pPr>
        <w:ind w:firstLine="284"/>
        <w:jc w:val="center"/>
        <w:rPr>
          <w:rFonts w:cs="B Mitra"/>
          <w:color w:val="A6A6A6"/>
          <w:sz w:val="26"/>
          <w:szCs w:val="26"/>
          <w:rtl/>
          <w:lang w:bidi="fa-IR"/>
        </w:rPr>
      </w:pPr>
      <w:r>
        <w:rPr>
          <w:rFonts w:cs="B Mitra" w:hint="cs"/>
          <w:color w:val="A6A6A6"/>
          <w:sz w:val="26"/>
          <w:szCs w:val="26"/>
          <w:rtl/>
          <w:lang w:bidi="fa-IR"/>
        </w:rPr>
        <w:t xml:space="preserve"> </w:t>
      </w:r>
    </w:p>
    <w:p w:rsidR="00E55A6F" w:rsidRPr="009F42AA" w:rsidRDefault="00D47E95" w:rsidP="008D6BBC">
      <w:pPr>
        <w:ind w:firstLine="284"/>
        <w:jc w:val="center"/>
        <w:rPr>
          <w:rFonts w:cs="B Mitra"/>
          <w:color w:val="A6A6A6"/>
          <w:sz w:val="28"/>
          <w:szCs w:val="28"/>
          <w:rtl/>
          <w:lang w:bidi="fa-IR"/>
        </w:rPr>
      </w:pPr>
      <w:r>
        <w:rPr>
          <w:rFonts w:cs="B Mitra" w:hint="cs"/>
          <w:color w:val="A6A6A6"/>
          <w:sz w:val="26"/>
          <w:szCs w:val="26"/>
          <w:rtl/>
          <w:lang w:bidi="fa-IR"/>
        </w:rPr>
        <w:t xml:space="preserve"> </w:t>
      </w:r>
    </w:p>
    <w:p w:rsidR="00E55A6F" w:rsidRPr="00B65485" w:rsidRDefault="009B3AF1" w:rsidP="00DC6D26">
      <w:pPr>
        <w:ind w:hanging="2"/>
        <w:jc w:val="center"/>
        <w:rPr>
          <w:rFonts w:cs="B Mitra"/>
          <w:rtl/>
          <w:lang w:bidi="fa-IR"/>
        </w:rPr>
      </w:pPr>
      <w:r w:rsidRPr="00B65485">
        <w:rPr>
          <w:rFonts w:cs="B Mitra" w:hint="cs"/>
          <w:rtl/>
          <w:lang w:bidi="fa-IR"/>
        </w:rPr>
        <w:t>سمیرا صفاری</w:t>
      </w:r>
      <w:r w:rsidR="00DC6D26" w:rsidRPr="00B65485">
        <w:rPr>
          <w:rFonts w:cs="B Mitra" w:hint="cs"/>
          <w:vertAlign w:val="superscript"/>
          <w:rtl/>
          <w:lang w:bidi="fa-IR"/>
        </w:rPr>
        <w:t>1</w:t>
      </w:r>
      <w:r w:rsidR="006D7A8A" w:rsidRPr="00B65485">
        <w:rPr>
          <w:rFonts w:cs="B Mitra" w:hint="cs"/>
          <w:rtl/>
          <w:lang w:bidi="fa-IR"/>
        </w:rPr>
        <w:t>*</w:t>
      </w:r>
    </w:p>
    <w:p w:rsidR="00E55A6F" w:rsidRPr="00B65485" w:rsidRDefault="00E64BBA" w:rsidP="00DC6D26">
      <w:pPr>
        <w:ind w:hanging="2"/>
        <w:jc w:val="center"/>
        <w:rPr>
          <w:rFonts w:cs="B Mitra"/>
          <w:vertAlign w:val="superscript"/>
          <w:rtl/>
          <w:lang w:bidi="fa-IR"/>
        </w:rPr>
      </w:pPr>
      <w:r w:rsidRPr="00B65485">
        <w:rPr>
          <w:rFonts w:cs="B Mitra" w:hint="cs"/>
          <w:rtl/>
          <w:lang w:bidi="fa-IR"/>
        </w:rPr>
        <w:t>شهناز فاطمی</w:t>
      </w:r>
      <w:r w:rsidR="00964A45" w:rsidRPr="00B65485">
        <w:rPr>
          <w:rFonts w:cs="B Mitra" w:hint="cs"/>
          <w:vertAlign w:val="superscript"/>
          <w:rtl/>
          <w:lang w:bidi="fa-IR"/>
        </w:rPr>
        <w:t>2</w:t>
      </w:r>
    </w:p>
    <w:p w:rsidR="00B65485" w:rsidRPr="00B65485" w:rsidRDefault="00B65485" w:rsidP="00DC6D26">
      <w:pPr>
        <w:ind w:hanging="2"/>
        <w:jc w:val="center"/>
        <w:rPr>
          <w:rFonts w:cs="B Mitra"/>
          <w:rtl/>
          <w:lang w:bidi="fa-IR"/>
        </w:rPr>
      </w:pPr>
      <w:r w:rsidRPr="00B65485">
        <w:rPr>
          <w:rFonts w:cs="B Mitra" w:hint="cs"/>
          <w:rtl/>
          <w:lang w:bidi="fa-IR"/>
        </w:rPr>
        <w:t>نرگس شریفی نسب</w:t>
      </w:r>
      <w:r w:rsidRPr="00B65485">
        <w:rPr>
          <w:rFonts w:cs="B Mitra" w:hint="cs"/>
          <w:vertAlign w:val="superscript"/>
          <w:rtl/>
          <w:lang w:bidi="fa-IR"/>
        </w:rPr>
        <w:t>3</w:t>
      </w:r>
    </w:p>
    <w:p w:rsidR="00B65485" w:rsidRPr="00B65485" w:rsidRDefault="00B65485" w:rsidP="00DC6D26">
      <w:pPr>
        <w:ind w:hanging="2"/>
        <w:jc w:val="center"/>
        <w:rPr>
          <w:rFonts w:cs="B Mitra"/>
          <w:rtl/>
          <w:lang w:bidi="fa-IR"/>
        </w:rPr>
      </w:pPr>
      <w:r w:rsidRPr="00B65485">
        <w:rPr>
          <w:rFonts w:cs="B Mitra" w:hint="cs"/>
          <w:rtl/>
          <w:lang w:bidi="fa-IR"/>
        </w:rPr>
        <w:t>راحیل سادات قاسمی نژاد</w:t>
      </w:r>
      <w:r w:rsidRPr="00B65485">
        <w:rPr>
          <w:rFonts w:cs="B Mitra" w:hint="cs"/>
          <w:vertAlign w:val="superscript"/>
          <w:rtl/>
          <w:lang w:bidi="fa-IR"/>
        </w:rPr>
        <w:t>4</w:t>
      </w:r>
    </w:p>
    <w:p w:rsidR="00B65485" w:rsidRPr="00B65485" w:rsidRDefault="00B65485" w:rsidP="00B65485">
      <w:pPr>
        <w:ind w:hanging="2"/>
        <w:jc w:val="center"/>
        <w:rPr>
          <w:rFonts w:cs="B Mitra"/>
          <w:rtl/>
          <w:lang w:bidi="fa-IR"/>
        </w:rPr>
      </w:pPr>
      <w:r w:rsidRPr="00B65485">
        <w:rPr>
          <w:rFonts w:cs="B Mitra" w:hint="cs"/>
          <w:rtl/>
          <w:lang w:bidi="fa-IR"/>
        </w:rPr>
        <w:t>مینا اسکندری چمک</w:t>
      </w:r>
      <w:r>
        <w:rPr>
          <w:rFonts w:cs="B Mitra" w:hint="cs"/>
          <w:vertAlign w:val="superscript"/>
          <w:rtl/>
          <w:lang w:bidi="fa-IR"/>
        </w:rPr>
        <w:t>5</w:t>
      </w:r>
    </w:p>
    <w:p w:rsidR="00B65485" w:rsidRPr="00B65485" w:rsidRDefault="00B65485" w:rsidP="00B65485">
      <w:pPr>
        <w:ind w:hanging="2"/>
        <w:jc w:val="center"/>
        <w:rPr>
          <w:rFonts w:cs="B Mitra"/>
          <w:rtl/>
          <w:lang w:bidi="fa-IR"/>
        </w:rPr>
      </w:pPr>
      <w:r w:rsidRPr="00B65485">
        <w:rPr>
          <w:rFonts w:cs="B Mitra" w:hint="cs"/>
          <w:rtl/>
          <w:lang w:bidi="fa-IR"/>
        </w:rPr>
        <w:t>سحر رشیدی فرد</w:t>
      </w:r>
      <w:r>
        <w:rPr>
          <w:rFonts w:cs="B Mitra" w:hint="cs"/>
          <w:vertAlign w:val="superscript"/>
          <w:rtl/>
          <w:lang w:bidi="fa-IR"/>
        </w:rPr>
        <w:t>6</w:t>
      </w:r>
    </w:p>
    <w:p w:rsidR="00F90786" w:rsidRPr="00B65485" w:rsidRDefault="00B65485" w:rsidP="00B65485">
      <w:pPr>
        <w:ind w:hanging="2"/>
        <w:jc w:val="center"/>
        <w:rPr>
          <w:rFonts w:cs="B Mitra"/>
          <w:rtl/>
          <w:lang w:bidi="fa-IR"/>
        </w:rPr>
      </w:pPr>
      <w:r w:rsidRPr="00B65485">
        <w:rPr>
          <w:rFonts w:cs="B Mitra" w:hint="cs"/>
          <w:rtl/>
          <w:lang w:bidi="fa-IR"/>
        </w:rPr>
        <w:t>زهرا فاریابی</w:t>
      </w:r>
      <w:r>
        <w:rPr>
          <w:rFonts w:cs="B Mitra" w:hint="cs"/>
          <w:vertAlign w:val="superscript"/>
          <w:rtl/>
          <w:lang w:bidi="fa-IR"/>
        </w:rPr>
        <w:t>7</w:t>
      </w:r>
    </w:p>
    <w:p w:rsidR="00F90786" w:rsidRPr="009F42AA" w:rsidRDefault="00E10844" w:rsidP="002458C6">
      <w:pPr>
        <w:ind w:firstLine="284"/>
        <w:jc w:val="center"/>
        <w:rPr>
          <w:rFonts w:cs="B Mitra"/>
          <w:color w:val="A6A6A6"/>
          <w:sz w:val="28"/>
          <w:szCs w:val="28"/>
          <w:rtl/>
          <w:lang w:bidi="fa-IR"/>
        </w:rPr>
      </w:pPr>
      <w:r>
        <w:rPr>
          <w:rFonts w:cs="B Mitra" w:hint="cs"/>
          <w:color w:val="A6A6A6"/>
          <w:sz w:val="26"/>
          <w:szCs w:val="26"/>
          <w:rtl/>
          <w:lang w:bidi="fa-IR"/>
        </w:rPr>
        <w:t xml:space="preserve"> </w:t>
      </w:r>
    </w:p>
    <w:p w:rsidR="00332378" w:rsidRDefault="00332378" w:rsidP="002330C1">
      <w:pPr>
        <w:jc w:val="both"/>
        <w:rPr>
          <w:rFonts w:cs="B Mitra"/>
          <w:b/>
          <w:bCs/>
          <w:sz w:val="26"/>
          <w:szCs w:val="26"/>
          <w:rtl/>
          <w:lang w:bidi="fa-IR"/>
        </w:rPr>
      </w:pPr>
    </w:p>
    <w:p w:rsidR="00F90786" w:rsidRPr="009F42AA" w:rsidRDefault="00F90786" w:rsidP="00B65485">
      <w:pPr>
        <w:jc w:val="both"/>
        <w:rPr>
          <w:rFonts w:cs="B Mitra"/>
          <w:sz w:val="28"/>
          <w:szCs w:val="28"/>
          <w:rtl/>
          <w:lang w:bidi="fa-IR"/>
        </w:rPr>
      </w:pPr>
      <w:r w:rsidRPr="009F42AA">
        <w:rPr>
          <w:rFonts w:cs="B Mitra" w:hint="cs"/>
          <w:b/>
          <w:bCs/>
          <w:sz w:val="26"/>
          <w:szCs w:val="26"/>
          <w:rtl/>
          <w:lang w:bidi="fa-IR"/>
        </w:rPr>
        <w:t>چكيده</w:t>
      </w:r>
    </w:p>
    <w:p w:rsidR="00015090" w:rsidRPr="00015090" w:rsidRDefault="00E75901" w:rsidP="00A70412">
      <w:pPr>
        <w:ind w:firstLine="284"/>
        <w:jc w:val="both"/>
        <w:rPr>
          <w:rFonts w:cs="B Mitra"/>
          <w:sz w:val="26"/>
          <w:szCs w:val="26"/>
          <w:rtl/>
          <w:lang w:bidi="fa-IR"/>
        </w:rPr>
      </w:pPr>
      <w:r>
        <w:rPr>
          <w:rFonts w:cs="B Mitra" w:hint="cs"/>
          <w:sz w:val="26"/>
          <w:szCs w:val="26"/>
          <w:rtl/>
          <w:lang w:bidi="fa-IR"/>
        </w:rPr>
        <w:t>کرمان</w:t>
      </w:r>
      <w:r w:rsidR="00015090" w:rsidRPr="00015090">
        <w:rPr>
          <w:rFonts w:cs="B Mitra" w:hint="cs"/>
          <w:sz w:val="26"/>
          <w:szCs w:val="26"/>
          <w:rtl/>
          <w:lang w:bidi="fa-IR"/>
        </w:rPr>
        <w:t xml:space="preserve"> دارای </w:t>
      </w:r>
      <w:r>
        <w:rPr>
          <w:rFonts w:cs="B Mitra" w:hint="cs"/>
          <w:sz w:val="26"/>
          <w:szCs w:val="26"/>
          <w:rtl/>
          <w:lang w:bidi="fa-IR"/>
        </w:rPr>
        <w:t xml:space="preserve">سابقه طویل تئاتر </w:t>
      </w:r>
      <w:r w:rsidR="00015090" w:rsidRPr="00015090">
        <w:rPr>
          <w:rFonts w:cs="B Mitra" w:hint="cs"/>
          <w:sz w:val="26"/>
          <w:szCs w:val="26"/>
          <w:rtl/>
          <w:lang w:bidi="fa-IR"/>
        </w:rPr>
        <w:t xml:space="preserve">است. یکی از دلایل عدم شناخت </w:t>
      </w:r>
      <w:r>
        <w:rPr>
          <w:rFonts w:cs="B Mitra" w:hint="cs"/>
          <w:sz w:val="26"/>
          <w:szCs w:val="26"/>
          <w:rtl/>
          <w:lang w:bidi="fa-IR"/>
        </w:rPr>
        <w:t>این هنر در منطقه</w:t>
      </w:r>
      <w:r w:rsidR="00015090" w:rsidRPr="00015090">
        <w:rPr>
          <w:rFonts w:cs="B Mitra" w:hint="cs"/>
          <w:sz w:val="26"/>
          <w:szCs w:val="26"/>
          <w:rtl/>
          <w:lang w:bidi="fa-IR"/>
        </w:rPr>
        <w:t xml:space="preserve">، ضعف در گرافیک تبلیغات </w:t>
      </w:r>
      <w:r w:rsidR="00015090" w:rsidRPr="00015090">
        <w:rPr>
          <w:rFonts w:cs="B Mitra"/>
          <w:sz w:val="26"/>
          <w:szCs w:val="26"/>
          <w:rtl/>
          <w:lang w:bidi="fa-IR"/>
        </w:rPr>
        <w:t>ازجمله</w:t>
      </w:r>
      <w:r w:rsidR="00015090" w:rsidRPr="00015090">
        <w:rPr>
          <w:rFonts w:cs="B Mitra" w:hint="cs"/>
          <w:sz w:val="26"/>
          <w:szCs w:val="26"/>
          <w:rtl/>
          <w:lang w:bidi="fa-IR"/>
        </w:rPr>
        <w:t xml:space="preserve"> پوستر </w:t>
      </w:r>
      <w:r w:rsidR="00015090" w:rsidRPr="00015090">
        <w:rPr>
          <w:rFonts w:cs="B Mitra"/>
          <w:sz w:val="26"/>
          <w:szCs w:val="26"/>
          <w:rtl/>
          <w:lang w:bidi="fa-IR"/>
        </w:rPr>
        <w:t>م</w:t>
      </w:r>
      <w:r w:rsidR="00015090" w:rsidRPr="00015090">
        <w:rPr>
          <w:rFonts w:cs="B Mitra" w:hint="cs"/>
          <w:sz w:val="26"/>
          <w:szCs w:val="26"/>
          <w:rtl/>
          <w:lang w:bidi="fa-IR"/>
        </w:rPr>
        <w:t xml:space="preserve">ی‌باشد. کم توجهی به این مسئله، منجر به شکست این </w:t>
      </w:r>
      <w:r>
        <w:rPr>
          <w:rFonts w:cs="B Mitra" w:hint="cs"/>
          <w:sz w:val="26"/>
          <w:szCs w:val="26"/>
          <w:rtl/>
          <w:lang w:bidi="fa-IR"/>
        </w:rPr>
        <w:t>هنر</w:t>
      </w:r>
      <w:r w:rsidR="00015090" w:rsidRPr="00015090">
        <w:rPr>
          <w:rFonts w:cs="B Mitra" w:hint="cs"/>
          <w:sz w:val="26"/>
          <w:szCs w:val="26"/>
          <w:rtl/>
          <w:lang w:bidi="fa-IR"/>
        </w:rPr>
        <w:t xml:space="preserve"> خواهد شد. بررسی </w:t>
      </w:r>
      <w:r w:rsidR="00015090" w:rsidRPr="00015090">
        <w:rPr>
          <w:rFonts w:cs="B Mitra"/>
          <w:sz w:val="26"/>
          <w:szCs w:val="26"/>
          <w:rtl/>
          <w:lang w:bidi="fa-IR"/>
        </w:rPr>
        <w:t>و</w:t>
      </w:r>
      <w:r w:rsidR="00015090" w:rsidRPr="00015090">
        <w:rPr>
          <w:rFonts w:cs="B Mitra" w:hint="cs"/>
          <w:sz w:val="26"/>
          <w:szCs w:val="26"/>
          <w:rtl/>
          <w:lang w:bidi="fa-IR"/>
        </w:rPr>
        <w:t xml:space="preserve">یژگی‌های آثار اخیر، در جهت ارتقاء پوسترهای جدید، نقش </w:t>
      </w:r>
      <w:r w:rsidR="00015090" w:rsidRPr="00015090">
        <w:rPr>
          <w:rFonts w:cs="B Mitra"/>
          <w:sz w:val="26"/>
          <w:szCs w:val="26"/>
          <w:rtl/>
          <w:lang w:bidi="fa-IR"/>
        </w:rPr>
        <w:t>مؤثر</w:t>
      </w:r>
      <w:r w:rsidR="00015090" w:rsidRPr="00015090">
        <w:rPr>
          <w:rFonts w:cs="B Mitra" w:hint="cs"/>
          <w:sz w:val="26"/>
          <w:szCs w:val="26"/>
          <w:rtl/>
          <w:lang w:bidi="fa-IR"/>
        </w:rPr>
        <w:t xml:space="preserve">ی دارد. لذا به این </w:t>
      </w:r>
      <w:r w:rsidR="00015090" w:rsidRPr="00015090">
        <w:rPr>
          <w:rFonts w:cs="B Mitra"/>
          <w:sz w:val="26"/>
          <w:szCs w:val="26"/>
          <w:rtl/>
          <w:lang w:bidi="fa-IR"/>
        </w:rPr>
        <w:t>سؤال</w:t>
      </w:r>
      <w:r w:rsidR="00015090" w:rsidRPr="00015090">
        <w:rPr>
          <w:rFonts w:cs="B Mitra" w:hint="cs"/>
          <w:sz w:val="26"/>
          <w:szCs w:val="26"/>
          <w:rtl/>
          <w:lang w:bidi="fa-IR"/>
        </w:rPr>
        <w:t xml:space="preserve"> </w:t>
      </w:r>
      <w:r w:rsidR="00015090" w:rsidRPr="00015090">
        <w:rPr>
          <w:rFonts w:cs="B Mitra"/>
          <w:sz w:val="26"/>
          <w:szCs w:val="26"/>
          <w:rtl/>
          <w:lang w:bidi="fa-IR"/>
        </w:rPr>
        <w:t>م</w:t>
      </w:r>
      <w:r w:rsidR="00015090" w:rsidRPr="00015090">
        <w:rPr>
          <w:rFonts w:cs="B Mitra" w:hint="cs"/>
          <w:sz w:val="26"/>
          <w:szCs w:val="26"/>
          <w:rtl/>
          <w:lang w:bidi="fa-IR"/>
        </w:rPr>
        <w:t xml:space="preserve">ی‌رسیم که </w:t>
      </w:r>
      <w:r w:rsidR="005335D9" w:rsidRPr="009A2A56">
        <w:rPr>
          <w:rFonts w:cs="B Mitra" w:hint="cs"/>
          <w:sz w:val="26"/>
          <w:szCs w:val="26"/>
          <w:rtl/>
          <w:lang w:bidi="fa-IR"/>
        </w:rPr>
        <w:t>گرافیک پوسترهای تئاتر کرمان در دهه 90 هجری شمسی چگونه است</w:t>
      </w:r>
      <w:r w:rsidR="00015090" w:rsidRPr="00015090">
        <w:rPr>
          <w:rFonts w:cs="B Mitra" w:hint="cs"/>
          <w:sz w:val="26"/>
          <w:szCs w:val="26"/>
          <w:rtl/>
          <w:lang w:bidi="fa-IR"/>
        </w:rPr>
        <w:t xml:space="preserve">؟ هدف از این نوشتار، معرفی </w:t>
      </w:r>
      <w:r w:rsidR="005335D9">
        <w:rPr>
          <w:rFonts w:cs="B Mitra" w:hint="cs"/>
          <w:sz w:val="26"/>
          <w:szCs w:val="26"/>
          <w:rtl/>
          <w:lang w:bidi="fa-IR"/>
        </w:rPr>
        <w:t>تئاتر کرمان</w:t>
      </w:r>
      <w:r w:rsidR="00015090" w:rsidRPr="00015090">
        <w:rPr>
          <w:rFonts w:cs="B Mitra" w:hint="cs"/>
          <w:sz w:val="26"/>
          <w:szCs w:val="26"/>
          <w:rtl/>
          <w:lang w:bidi="fa-IR"/>
        </w:rPr>
        <w:t>، با است</w:t>
      </w:r>
      <w:r w:rsidR="005335D9">
        <w:rPr>
          <w:rFonts w:cs="B Mitra" w:hint="cs"/>
          <w:sz w:val="26"/>
          <w:szCs w:val="26"/>
          <w:rtl/>
          <w:lang w:bidi="fa-IR"/>
        </w:rPr>
        <w:t xml:space="preserve">فاده از پوسترهای تبلیغاتی </w:t>
      </w:r>
      <w:r w:rsidR="00015090" w:rsidRPr="00015090">
        <w:rPr>
          <w:rFonts w:cs="B Mitra"/>
          <w:sz w:val="26"/>
          <w:szCs w:val="26"/>
          <w:rtl/>
          <w:lang w:bidi="fa-IR"/>
        </w:rPr>
        <w:t>هست</w:t>
      </w:r>
      <w:r w:rsidR="00015090" w:rsidRPr="00015090">
        <w:rPr>
          <w:rFonts w:cs="B Mitra" w:hint="cs"/>
          <w:sz w:val="26"/>
          <w:szCs w:val="26"/>
          <w:rtl/>
          <w:lang w:bidi="fa-IR"/>
        </w:rPr>
        <w:t xml:space="preserve">. این تحقیق </w:t>
      </w:r>
      <w:r w:rsidR="00015090" w:rsidRPr="00015090">
        <w:rPr>
          <w:rFonts w:cs="B Mitra"/>
          <w:sz w:val="26"/>
          <w:szCs w:val="26"/>
          <w:rtl/>
          <w:lang w:bidi="fa-IR"/>
        </w:rPr>
        <w:t>ازنظر</w:t>
      </w:r>
      <w:r w:rsidR="00015090" w:rsidRPr="00015090">
        <w:rPr>
          <w:rFonts w:cs="B Mitra" w:hint="cs"/>
          <w:sz w:val="26"/>
          <w:szCs w:val="26"/>
          <w:rtl/>
          <w:lang w:bidi="fa-IR"/>
        </w:rPr>
        <w:t xml:space="preserve"> روش توصیفی- تحلیلی و </w:t>
      </w:r>
      <w:r w:rsidR="00015090" w:rsidRPr="00015090">
        <w:rPr>
          <w:rFonts w:cs="B Mitra"/>
          <w:sz w:val="26"/>
          <w:szCs w:val="26"/>
          <w:rtl/>
          <w:lang w:bidi="fa-IR"/>
        </w:rPr>
        <w:t>از</w:t>
      </w:r>
      <w:r w:rsidR="005335D9">
        <w:rPr>
          <w:rFonts w:cs="B Mitra" w:hint="cs"/>
          <w:sz w:val="26"/>
          <w:szCs w:val="26"/>
          <w:rtl/>
          <w:lang w:bidi="fa-IR"/>
        </w:rPr>
        <w:t xml:space="preserve"> </w:t>
      </w:r>
      <w:r w:rsidR="00015090" w:rsidRPr="00015090">
        <w:rPr>
          <w:rFonts w:cs="B Mitra"/>
          <w:sz w:val="26"/>
          <w:szCs w:val="26"/>
          <w:rtl/>
          <w:lang w:bidi="fa-IR"/>
        </w:rPr>
        <w:t>نظر</w:t>
      </w:r>
      <w:r w:rsidR="00015090" w:rsidRPr="00015090">
        <w:rPr>
          <w:rFonts w:cs="B Mitra" w:hint="cs"/>
          <w:sz w:val="26"/>
          <w:szCs w:val="26"/>
          <w:rtl/>
          <w:lang w:bidi="fa-IR"/>
        </w:rPr>
        <w:t xml:space="preserve"> هدف، کاربردی </w:t>
      </w:r>
      <w:r w:rsidR="00015090" w:rsidRPr="00015090">
        <w:rPr>
          <w:rFonts w:cs="B Mitra"/>
          <w:sz w:val="26"/>
          <w:szCs w:val="26"/>
          <w:rtl/>
          <w:lang w:bidi="fa-IR"/>
        </w:rPr>
        <w:t>م</w:t>
      </w:r>
      <w:r w:rsidR="00015090" w:rsidRPr="00015090">
        <w:rPr>
          <w:rFonts w:cs="B Mitra" w:hint="cs"/>
          <w:sz w:val="26"/>
          <w:szCs w:val="26"/>
          <w:rtl/>
          <w:lang w:bidi="fa-IR"/>
        </w:rPr>
        <w:t xml:space="preserve">ی‌باشد. روش گردآوری اطلاعات، </w:t>
      </w:r>
      <w:r w:rsidR="00015090" w:rsidRPr="00015090">
        <w:rPr>
          <w:rFonts w:cs="B Mitra"/>
          <w:sz w:val="26"/>
          <w:szCs w:val="26"/>
          <w:rtl/>
          <w:lang w:bidi="fa-IR"/>
        </w:rPr>
        <w:t>کتابخانه‌ا</w:t>
      </w:r>
      <w:r w:rsidR="00015090" w:rsidRPr="00015090">
        <w:rPr>
          <w:rFonts w:cs="B Mitra" w:hint="cs"/>
          <w:sz w:val="26"/>
          <w:szCs w:val="26"/>
          <w:rtl/>
          <w:lang w:bidi="fa-IR"/>
        </w:rPr>
        <w:t xml:space="preserve">ی و میدانی بوده و </w:t>
      </w:r>
      <w:r w:rsidR="00015090" w:rsidRPr="00015090">
        <w:rPr>
          <w:rFonts w:cs="B Mitra"/>
          <w:sz w:val="26"/>
          <w:szCs w:val="26"/>
          <w:rtl/>
          <w:lang w:bidi="fa-IR"/>
        </w:rPr>
        <w:t>ابزارها</w:t>
      </w:r>
      <w:r w:rsidR="00015090" w:rsidRPr="00015090">
        <w:rPr>
          <w:rFonts w:cs="B Mitra" w:hint="cs"/>
          <w:sz w:val="26"/>
          <w:szCs w:val="26"/>
          <w:rtl/>
          <w:lang w:bidi="fa-IR"/>
        </w:rPr>
        <w:t xml:space="preserve">ی آن، فیش و کارت مشاهده است. جامعه آماری، پوسترهای </w:t>
      </w:r>
      <w:r w:rsidR="005335D9">
        <w:rPr>
          <w:rFonts w:cs="B Mitra" w:hint="cs"/>
          <w:sz w:val="26"/>
          <w:szCs w:val="26"/>
          <w:rtl/>
          <w:lang w:bidi="fa-IR"/>
        </w:rPr>
        <w:t>تئاتر کرمان</w:t>
      </w:r>
      <w:r w:rsidR="00015090" w:rsidRPr="00015090">
        <w:rPr>
          <w:rFonts w:cs="B Mitra" w:hint="cs"/>
          <w:sz w:val="26"/>
          <w:szCs w:val="26"/>
          <w:rtl/>
          <w:lang w:bidi="fa-IR"/>
        </w:rPr>
        <w:t xml:space="preserve"> در دهه 90 هجری شمسی و </w:t>
      </w:r>
      <w:r w:rsidR="00015090" w:rsidRPr="00015090">
        <w:rPr>
          <w:rFonts w:cs="B Mitra"/>
          <w:sz w:val="26"/>
          <w:szCs w:val="26"/>
          <w:rtl/>
          <w:lang w:bidi="fa-IR"/>
        </w:rPr>
        <w:t>نمونه‌گ</w:t>
      </w:r>
      <w:r w:rsidR="00015090" w:rsidRPr="00015090">
        <w:rPr>
          <w:rFonts w:cs="B Mitra" w:hint="cs"/>
          <w:sz w:val="26"/>
          <w:szCs w:val="26"/>
          <w:rtl/>
          <w:lang w:bidi="fa-IR"/>
        </w:rPr>
        <w:t xml:space="preserve">یری آماری، با روش تصادفی، صورت پذیرفته است. </w:t>
      </w:r>
      <w:r w:rsidR="001C25A7">
        <w:rPr>
          <w:rFonts w:cs="B Mitra" w:hint="cs"/>
          <w:sz w:val="26"/>
          <w:szCs w:val="26"/>
          <w:rtl/>
          <w:lang w:bidi="fa-IR"/>
        </w:rPr>
        <w:t xml:space="preserve">شیوه بیان </w:t>
      </w:r>
      <w:r w:rsidR="00015090" w:rsidRPr="00015090">
        <w:rPr>
          <w:rFonts w:cs="B Mitra" w:hint="cs"/>
          <w:sz w:val="26"/>
          <w:szCs w:val="26"/>
          <w:rtl/>
          <w:lang w:bidi="fa-IR"/>
        </w:rPr>
        <w:t xml:space="preserve">در </w:t>
      </w:r>
      <w:r w:rsidR="00015090" w:rsidRPr="00015090">
        <w:rPr>
          <w:rFonts w:cs="B Mitra"/>
          <w:sz w:val="26"/>
          <w:szCs w:val="26"/>
          <w:rtl/>
          <w:lang w:bidi="fa-IR"/>
        </w:rPr>
        <w:t>پوسترها</w:t>
      </w:r>
      <w:r w:rsidR="00015090" w:rsidRPr="00015090">
        <w:rPr>
          <w:rFonts w:cs="B Mitra" w:hint="cs"/>
          <w:sz w:val="26"/>
          <w:szCs w:val="26"/>
          <w:rtl/>
          <w:lang w:bidi="fa-IR"/>
        </w:rPr>
        <w:t xml:space="preserve">ی </w:t>
      </w:r>
      <w:r w:rsidR="001C25A7">
        <w:rPr>
          <w:rFonts w:cs="B Mitra" w:hint="cs"/>
          <w:sz w:val="26"/>
          <w:szCs w:val="26"/>
          <w:rtl/>
          <w:lang w:bidi="fa-IR"/>
        </w:rPr>
        <w:t>تئاتر کرمان، شامل تصویرگری، عکس، تایپوگرافی و ترکیب آن ها می شود. تصویرگری،</w:t>
      </w:r>
      <w:r w:rsidR="00A70412">
        <w:rPr>
          <w:rFonts w:cs="B Mitra" w:hint="cs"/>
          <w:sz w:val="26"/>
          <w:szCs w:val="26"/>
          <w:rtl/>
          <w:lang w:bidi="fa-IR"/>
        </w:rPr>
        <w:t xml:space="preserve"> </w:t>
      </w:r>
      <w:r w:rsidR="001C25A7">
        <w:rPr>
          <w:rFonts w:cs="B Mitra" w:hint="cs"/>
          <w:sz w:val="26"/>
          <w:szCs w:val="26"/>
          <w:rtl/>
          <w:lang w:bidi="fa-IR"/>
        </w:rPr>
        <w:t>رایج ترین روش بوده است.</w:t>
      </w:r>
      <w:r w:rsidR="00A70412">
        <w:rPr>
          <w:rFonts w:cs="B Mitra" w:hint="cs"/>
          <w:sz w:val="26"/>
          <w:szCs w:val="26"/>
          <w:rtl/>
          <w:lang w:bidi="fa-IR"/>
        </w:rPr>
        <w:t xml:space="preserve"> شیوه های خطوط سنتی، فونت آماده، دستویس و ترکیبی در تایپوگرافی مورد استفاده بوده و در دوره مورد بررسی، فونت آماده بیشترین کاربرد را داشت. </w:t>
      </w:r>
      <w:r w:rsidR="00015090" w:rsidRPr="00015090">
        <w:rPr>
          <w:rFonts w:cs="B Mitra" w:hint="cs"/>
          <w:sz w:val="26"/>
          <w:szCs w:val="26"/>
          <w:rtl/>
          <w:lang w:bidi="fa-IR"/>
        </w:rPr>
        <w:t xml:space="preserve">لذا پیشنهاد </w:t>
      </w:r>
      <w:r w:rsidR="00015090" w:rsidRPr="00015090">
        <w:rPr>
          <w:rFonts w:cs="B Mitra"/>
          <w:sz w:val="26"/>
          <w:szCs w:val="26"/>
          <w:rtl/>
          <w:lang w:bidi="fa-IR"/>
        </w:rPr>
        <w:t>م</w:t>
      </w:r>
      <w:r w:rsidR="00015090" w:rsidRPr="00015090">
        <w:rPr>
          <w:rFonts w:cs="B Mitra" w:hint="cs"/>
          <w:sz w:val="26"/>
          <w:szCs w:val="26"/>
          <w:rtl/>
          <w:lang w:bidi="fa-IR"/>
        </w:rPr>
        <w:t xml:space="preserve">ی‌گردد که از </w:t>
      </w:r>
      <w:r w:rsidR="00A70412">
        <w:rPr>
          <w:rFonts w:cs="B Mitra" w:hint="cs"/>
          <w:sz w:val="26"/>
          <w:szCs w:val="26"/>
          <w:rtl/>
          <w:lang w:bidi="fa-IR"/>
        </w:rPr>
        <w:t>روش بیان و تایپوگرافی متناسب با محتوا</w:t>
      </w:r>
      <w:r w:rsidR="00015090" w:rsidRPr="00015090">
        <w:rPr>
          <w:rFonts w:cs="B Mitra" w:hint="cs"/>
          <w:sz w:val="26"/>
          <w:szCs w:val="26"/>
          <w:rtl/>
          <w:lang w:bidi="fa-IR"/>
        </w:rPr>
        <w:t xml:space="preserve">، </w:t>
      </w:r>
      <w:r w:rsidR="00A70412">
        <w:rPr>
          <w:rFonts w:cs="B Mitra" w:hint="cs"/>
          <w:sz w:val="26"/>
          <w:szCs w:val="26"/>
          <w:rtl/>
          <w:lang w:bidi="fa-IR"/>
        </w:rPr>
        <w:t>جهت</w:t>
      </w:r>
      <w:r w:rsidR="00015090" w:rsidRPr="00015090">
        <w:rPr>
          <w:rFonts w:cs="B Mitra" w:hint="cs"/>
          <w:sz w:val="26"/>
          <w:szCs w:val="26"/>
          <w:rtl/>
          <w:lang w:bidi="fa-IR"/>
        </w:rPr>
        <w:t xml:space="preserve"> رشد گرافیک پوسترهای تبلیغاتی </w:t>
      </w:r>
      <w:r w:rsidR="00A70412">
        <w:rPr>
          <w:rFonts w:cs="B Mitra" w:hint="cs"/>
          <w:sz w:val="26"/>
          <w:szCs w:val="26"/>
          <w:rtl/>
          <w:lang w:bidi="fa-IR"/>
        </w:rPr>
        <w:t>تئاتر کرمان</w:t>
      </w:r>
      <w:r w:rsidR="00015090" w:rsidRPr="00015090">
        <w:rPr>
          <w:rFonts w:cs="B Mitra" w:hint="cs"/>
          <w:sz w:val="26"/>
          <w:szCs w:val="26"/>
          <w:rtl/>
          <w:lang w:bidi="fa-IR"/>
        </w:rPr>
        <w:t xml:space="preserve"> استفاده گردد.</w:t>
      </w:r>
    </w:p>
    <w:p w:rsidR="00E10844" w:rsidRDefault="00E10844" w:rsidP="005671BB">
      <w:pPr>
        <w:ind w:firstLine="284"/>
        <w:jc w:val="both"/>
        <w:rPr>
          <w:rFonts w:cs="B Mitra"/>
          <w:color w:val="A6A6A6"/>
          <w:sz w:val="28"/>
          <w:szCs w:val="28"/>
          <w:rtl/>
          <w:lang w:bidi="fa-IR"/>
        </w:rPr>
      </w:pPr>
    </w:p>
    <w:p w:rsidR="00344093" w:rsidRPr="009F42AA" w:rsidRDefault="00676942" w:rsidP="005671BB">
      <w:pPr>
        <w:ind w:firstLine="284"/>
        <w:jc w:val="both"/>
        <w:rPr>
          <w:rFonts w:cs="B Mitra"/>
          <w:sz w:val="26"/>
          <w:szCs w:val="26"/>
          <w:rtl/>
          <w:lang w:bidi="fa-IR"/>
        </w:rPr>
      </w:pPr>
      <w:r w:rsidRPr="009F42AA">
        <w:rPr>
          <w:rFonts w:cs="B Mitra" w:hint="cs"/>
          <w:b/>
          <w:bCs/>
          <w:sz w:val="26"/>
          <w:szCs w:val="26"/>
          <w:rtl/>
          <w:lang w:bidi="fa-IR"/>
        </w:rPr>
        <w:t>كليد</w:t>
      </w:r>
      <w:r w:rsidR="002458C6" w:rsidRPr="009F42AA">
        <w:rPr>
          <w:rFonts w:cs="B Mitra" w:hint="cs"/>
          <w:b/>
          <w:bCs/>
          <w:sz w:val="26"/>
          <w:szCs w:val="26"/>
          <w:rtl/>
          <w:lang w:bidi="fa-IR"/>
        </w:rPr>
        <w:t xml:space="preserve"> واژه</w:t>
      </w:r>
      <w:r w:rsidRPr="009F42AA">
        <w:rPr>
          <w:rFonts w:cs="B Mitra" w:hint="cs"/>
          <w:sz w:val="26"/>
          <w:szCs w:val="26"/>
          <w:rtl/>
          <w:lang w:bidi="fa-IR"/>
        </w:rPr>
        <w:t>:</w:t>
      </w:r>
      <w:r w:rsidR="00344093" w:rsidRPr="009F42AA">
        <w:rPr>
          <w:rFonts w:cs="B Mitra" w:hint="cs"/>
          <w:sz w:val="26"/>
          <w:szCs w:val="26"/>
          <w:rtl/>
          <w:lang w:bidi="fa-IR"/>
        </w:rPr>
        <w:t xml:space="preserve"> </w:t>
      </w:r>
      <w:r w:rsidR="009F5C55">
        <w:rPr>
          <w:rFonts w:cs="Cambria" w:hint="cs"/>
          <w:sz w:val="26"/>
          <w:szCs w:val="26"/>
          <w:rtl/>
          <w:lang w:bidi="fa-IR"/>
        </w:rPr>
        <w:t>"</w:t>
      </w:r>
      <w:r w:rsidR="005671BB">
        <w:rPr>
          <w:rFonts w:cs="B Mitra" w:hint="cs"/>
          <w:sz w:val="26"/>
          <w:szCs w:val="26"/>
          <w:rtl/>
          <w:lang w:bidi="fa-IR"/>
        </w:rPr>
        <w:t>پوستر تئاتر کرمان</w:t>
      </w:r>
      <w:r w:rsidR="009F5C55">
        <w:rPr>
          <w:rFonts w:cs="Cambria" w:hint="cs"/>
          <w:sz w:val="26"/>
          <w:szCs w:val="26"/>
          <w:rtl/>
          <w:lang w:bidi="fa-IR"/>
        </w:rPr>
        <w:t>"</w:t>
      </w:r>
      <w:r w:rsidR="005671BB">
        <w:rPr>
          <w:rFonts w:cs="B Mitra" w:hint="cs"/>
          <w:sz w:val="26"/>
          <w:szCs w:val="26"/>
          <w:rtl/>
          <w:lang w:bidi="fa-IR"/>
        </w:rPr>
        <w:t xml:space="preserve">، </w:t>
      </w:r>
      <w:r w:rsidR="009F5C55">
        <w:rPr>
          <w:rFonts w:cs="Cambria" w:hint="cs"/>
          <w:sz w:val="26"/>
          <w:szCs w:val="26"/>
          <w:rtl/>
          <w:lang w:bidi="fa-IR"/>
        </w:rPr>
        <w:t>"</w:t>
      </w:r>
      <w:r w:rsidR="005671BB">
        <w:rPr>
          <w:rFonts w:cs="B Mitra" w:hint="cs"/>
          <w:sz w:val="26"/>
          <w:szCs w:val="26"/>
          <w:rtl/>
          <w:lang w:bidi="fa-IR"/>
        </w:rPr>
        <w:t>گرافیک</w:t>
      </w:r>
      <w:r w:rsidR="009F5C55">
        <w:rPr>
          <w:rFonts w:cs="Cambria" w:hint="cs"/>
          <w:sz w:val="26"/>
          <w:szCs w:val="26"/>
          <w:rtl/>
          <w:lang w:bidi="fa-IR"/>
        </w:rPr>
        <w:t>"</w:t>
      </w:r>
      <w:r w:rsidR="005671BB">
        <w:rPr>
          <w:rFonts w:cs="B Mitra" w:hint="cs"/>
          <w:sz w:val="26"/>
          <w:szCs w:val="26"/>
          <w:rtl/>
          <w:lang w:bidi="fa-IR"/>
        </w:rPr>
        <w:t xml:space="preserve">، </w:t>
      </w:r>
      <w:r w:rsidR="009F5C55">
        <w:rPr>
          <w:rFonts w:cs="Cambria" w:hint="cs"/>
          <w:sz w:val="26"/>
          <w:szCs w:val="26"/>
          <w:rtl/>
          <w:lang w:bidi="fa-IR"/>
        </w:rPr>
        <w:t>"</w:t>
      </w:r>
      <w:r w:rsidR="005671BB">
        <w:rPr>
          <w:rFonts w:cs="B Mitra" w:hint="cs"/>
          <w:sz w:val="26"/>
          <w:szCs w:val="26"/>
          <w:rtl/>
          <w:lang w:bidi="fa-IR"/>
        </w:rPr>
        <w:t>شیوه های بیان</w:t>
      </w:r>
      <w:r w:rsidR="009F5C55">
        <w:rPr>
          <w:rFonts w:cs="Cambria" w:hint="cs"/>
          <w:sz w:val="26"/>
          <w:szCs w:val="26"/>
          <w:rtl/>
          <w:lang w:bidi="fa-IR"/>
        </w:rPr>
        <w:t>"</w:t>
      </w:r>
      <w:r w:rsidR="005671BB">
        <w:rPr>
          <w:rFonts w:cs="B Mitra" w:hint="cs"/>
          <w:sz w:val="26"/>
          <w:szCs w:val="26"/>
          <w:rtl/>
          <w:lang w:bidi="fa-IR"/>
        </w:rPr>
        <w:t xml:space="preserve">، </w:t>
      </w:r>
      <w:r w:rsidR="009F5C55">
        <w:rPr>
          <w:rFonts w:cs="Cambria" w:hint="cs"/>
          <w:sz w:val="26"/>
          <w:szCs w:val="26"/>
          <w:rtl/>
          <w:lang w:bidi="fa-IR"/>
        </w:rPr>
        <w:t>"</w:t>
      </w:r>
      <w:r w:rsidR="005671BB">
        <w:rPr>
          <w:rFonts w:cs="B Mitra" w:hint="cs"/>
          <w:sz w:val="26"/>
          <w:szCs w:val="26"/>
          <w:rtl/>
          <w:lang w:bidi="fa-IR"/>
        </w:rPr>
        <w:t>حروف نگاری</w:t>
      </w:r>
      <w:r w:rsidR="009F5C55">
        <w:rPr>
          <w:rFonts w:cs="Cambria" w:hint="cs"/>
          <w:sz w:val="26"/>
          <w:szCs w:val="26"/>
          <w:rtl/>
          <w:lang w:bidi="fa-IR"/>
        </w:rPr>
        <w:t>"</w:t>
      </w:r>
      <w:r w:rsidR="005671BB">
        <w:rPr>
          <w:rFonts w:cs="B Mitra" w:hint="cs"/>
          <w:sz w:val="26"/>
          <w:szCs w:val="26"/>
          <w:rtl/>
          <w:lang w:bidi="fa-IR"/>
        </w:rPr>
        <w:t xml:space="preserve">، </w:t>
      </w:r>
      <w:r w:rsidR="009F5C55">
        <w:rPr>
          <w:rFonts w:cs="Cambria" w:hint="cs"/>
          <w:sz w:val="26"/>
          <w:szCs w:val="26"/>
          <w:rtl/>
          <w:lang w:bidi="fa-IR"/>
        </w:rPr>
        <w:t>"</w:t>
      </w:r>
      <w:r w:rsidR="005671BB">
        <w:rPr>
          <w:rFonts w:cs="B Mitra" w:hint="cs"/>
          <w:sz w:val="26"/>
          <w:szCs w:val="26"/>
          <w:rtl/>
          <w:lang w:bidi="fa-IR"/>
        </w:rPr>
        <w:t>تایپوگرافی</w:t>
      </w:r>
      <w:r w:rsidR="009F5C55">
        <w:rPr>
          <w:rFonts w:cs="Cambria" w:hint="cs"/>
          <w:sz w:val="26"/>
          <w:szCs w:val="26"/>
          <w:rtl/>
          <w:lang w:bidi="fa-IR"/>
        </w:rPr>
        <w:t>"</w:t>
      </w:r>
      <w:r w:rsidR="009F5C55">
        <w:rPr>
          <w:rFonts w:cs="B Mitra" w:hint="cs"/>
          <w:sz w:val="26"/>
          <w:szCs w:val="26"/>
          <w:rtl/>
          <w:lang w:bidi="fa-IR"/>
        </w:rPr>
        <w:t>.</w:t>
      </w:r>
    </w:p>
    <w:p w:rsidR="00332378" w:rsidRPr="008C7718" w:rsidRDefault="00332378" w:rsidP="00332378">
      <w:pPr>
        <w:ind w:firstLine="284"/>
        <w:jc w:val="both"/>
        <w:rPr>
          <w:rFonts w:cs="B Mitra"/>
          <w:sz w:val="22"/>
          <w:szCs w:val="22"/>
          <w:rtl/>
        </w:rPr>
      </w:pPr>
    </w:p>
    <w:p w:rsidR="00DC6D26" w:rsidRPr="00F413AB" w:rsidRDefault="00DC6D26" w:rsidP="00F413AB">
      <w:pPr>
        <w:pStyle w:val="ListParagraph"/>
        <w:numPr>
          <w:ilvl w:val="0"/>
          <w:numId w:val="4"/>
        </w:numPr>
        <w:ind w:left="-144" w:right="-1134" w:hanging="426"/>
        <w:rPr>
          <w:rFonts w:cs="B Mitra"/>
          <w:sz w:val="22"/>
          <w:szCs w:val="22"/>
          <w:rtl/>
        </w:rPr>
      </w:pPr>
      <w:r w:rsidRPr="008C7718">
        <w:rPr>
          <w:rFonts w:cs="B Mitra" w:hint="cs"/>
          <w:sz w:val="22"/>
          <w:szCs w:val="22"/>
          <w:rtl/>
        </w:rPr>
        <w:t xml:space="preserve">کارشناسی ارشد، </w:t>
      </w:r>
      <w:bookmarkStart w:id="0" w:name="OLE_LINK8"/>
      <w:bookmarkStart w:id="1" w:name="OLE_LINK7"/>
      <w:r w:rsidRPr="008C7718">
        <w:rPr>
          <w:rFonts w:cs="B Mitra"/>
          <w:sz w:val="22"/>
          <w:szCs w:val="22"/>
          <w:rtl/>
        </w:rPr>
        <w:t>گروه ارتباط تصو</w:t>
      </w:r>
      <w:r w:rsidRPr="008C7718">
        <w:rPr>
          <w:rFonts w:cs="B Mitra" w:hint="cs"/>
          <w:sz w:val="22"/>
          <w:szCs w:val="22"/>
          <w:rtl/>
        </w:rPr>
        <w:t>یری،</w:t>
      </w:r>
      <w:r w:rsidRPr="008C7718">
        <w:rPr>
          <w:rFonts w:cs="B Mitra"/>
          <w:sz w:val="22"/>
          <w:szCs w:val="22"/>
          <w:rtl/>
        </w:rPr>
        <w:t xml:space="preserve"> آموزشکده حضرت فاطمه (س)، کرمان، دانشگاه فن</w:t>
      </w:r>
      <w:r w:rsidRPr="008C7718">
        <w:rPr>
          <w:rFonts w:cs="B Mitra" w:hint="cs"/>
          <w:sz w:val="22"/>
          <w:szCs w:val="22"/>
          <w:rtl/>
        </w:rPr>
        <w:t>ی</w:t>
      </w:r>
      <w:r w:rsidRPr="008C7718">
        <w:rPr>
          <w:rFonts w:cs="B Mitra"/>
          <w:sz w:val="22"/>
          <w:szCs w:val="22"/>
          <w:rtl/>
        </w:rPr>
        <w:t xml:space="preserve"> و </w:t>
      </w:r>
      <w:r w:rsidRPr="008C7718">
        <w:rPr>
          <w:rFonts w:cs="B Mitra" w:hint="cs"/>
          <w:sz w:val="22"/>
          <w:szCs w:val="22"/>
          <w:rtl/>
        </w:rPr>
        <w:t>حرفه‌ای</w:t>
      </w:r>
      <w:r w:rsidRPr="008C7718">
        <w:rPr>
          <w:rFonts w:cs="B Mitra"/>
          <w:sz w:val="22"/>
          <w:szCs w:val="22"/>
          <w:rtl/>
        </w:rPr>
        <w:t xml:space="preserve"> استان کرمان، ا</w:t>
      </w:r>
      <w:r w:rsidRPr="008C7718">
        <w:rPr>
          <w:rFonts w:cs="B Mitra" w:hint="cs"/>
          <w:sz w:val="22"/>
          <w:szCs w:val="22"/>
          <w:rtl/>
        </w:rPr>
        <w:t>یران</w:t>
      </w:r>
      <w:bookmarkEnd w:id="0"/>
      <w:bookmarkEnd w:id="1"/>
      <w:r w:rsidRPr="008C7718">
        <w:rPr>
          <w:rFonts w:cs="B Mitra" w:hint="cs"/>
          <w:sz w:val="22"/>
          <w:szCs w:val="22"/>
          <w:rtl/>
        </w:rPr>
        <w:t>،</w:t>
      </w:r>
      <w:r w:rsidR="00F413AB">
        <w:rPr>
          <w:rFonts w:cs="B Mitra"/>
          <w:sz w:val="22"/>
          <w:szCs w:val="22"/>
        </w:rPr>
        <w:t xml:space="preserve"> </w:t>
      </w:r>
      <w:r w:rsidRPr="008C7718">
        <w:rPr>
          <w:rFonts w:cs="B Mitra"/>
          <w:sz w:val="22"/>
          <w:szCs w:val="22"/>
        </w:rPr>
        <w:t>saffarisamira@gmail.com</w:t>
      </w:r>
      <w:r w:rsidRPr="00F413AB">
        <w:rPr>
          <w:rFonts w:cs="B Mitra"/>
          <w:sz w:val="22"/>
          <w:szCs w:val="22"/>
          <w:rtl/>
        </w:rPr>
        <w:t xml:space="preserve"> </w:t>
      </w:r>
    </w:p>
    <w:p w:rsidR="00DC6D26" w:rsidRPr="00F413AB" w:rsidRDefault="00ED2932" w:rsidP="00F413AB">
      <w:pPr>
        <w:pStyle w:val="ListParagraph"/>
        <w:numPr>
          <w:ilvl w:val="0"/>
          <w:numId w:val="4"/>
        </w:numPr>
        <w:ind w:left="-144" w:right="-1418" w:hanging="426"/>
        <w:rPr>
          <w:rFonts w:cs="B Mitra"/>
          <w:sz w:val="22"/>
          <w:szCs w:val="22"/>
        </w:rPr>
      </w:pPr>
      <w:r>
        <w:rPr>
          <w:rFonts w:cs="B Mitra" w:hint="cs"/>
          <w:sz w:val="22"/>
          <w:szCs w:val="22"/>
          <w:rtl/>
        </w:rPr>
        <w:t>مربی</w:t>
      </w:r>
      <w:bookmarkStart w:id="2" w:name="_GoBack"/>
      <w:bookmarkEnd w:id="2"/>
      <w:r w:rsidR="00DC6D26" w:rsidRPr="008C7718">
        <w:rPr>
          <w:rFonts w:cs="B Mitra" w:hint="cs"/>
          <w:sz w:val="22"/>
          <w:szCs w:val="22"/>
          <w:rtl/>
        </w:rPr>
        <w:t xml:space="preserve">، </w:t>
      </w:r>
      <w:r w:rsidR="00DC6D26" w:rsidRPr="008C7718">
        <w:rPr>
          <w:rFonts w:cs="B Mitra"/>
          <w:sz w:val="22"/>
          <w:szCs w:val="22"/>
          <w:rtl/>
        </w:rPr>
        <w:t>گروه ارتباط تصو</w:t>
      </w:r>
      <w:r w:rsidR="00DC6D26" w:rsidRPr="008C7718">
        <w:rPr>
          <w:rFonts w:cs="B Mitra" w:hint="cs"/>
          <w:sz w:val="22"/>
          <w:szCs w:val="22"/>
          <w:rtl/>
        </w:rPr>
        <w:t>یری،</w:t>
      </w:r>
      <w:r w:rsidR="00DC6D26" w:rsidRPr="008C7718">
        <w:rPr>
          <w:rFonts w:cs="B Mitra"/>
          <w:sz w:val="22"/>
          <w:szCs w:val="22"/>
          <w:rtl/>
        </w:rPr>
        <w:t xml:space="preserve"> آموزشکده حضرت فاطمه (س)، کرمان، دانشگاه فن</w:t>
      </w:r>
      <w:r w:rsidR="00DC6D26" w:rsidRPr="008C7718">
        <w:rPr>
          <w:rFonts w:cs="B Mitra" w:hint="cs"/>
          <w:sz w:val="22"/>
          <w:szCs w:val="22"/>
          <w:rtl/>
        </w:rPr>
        <w:t>ی</w:t>
      </w:r>
      <w:r w:rsidR="00DC6D26" w:rsidRPr="008C7718">
        <w:rPr>
          <w:rFonts w:cs="B Mitra"/>
          <w:sz w:val="22"/>
          <w:szCs w:val="22"/>
          <w:rtl/>
        </w:rPr>
        <w:t xml:space="preserve"> و </w:t>
      </w:r>
      <w:r w:rsidR="00DC6D26" w:rsidRPr="008C7718">
        <w:rPr>
          <w:rFonts w:cs="B Mitra" w:hint="cs"/>
          <w:sz w:val="22"/>
          <w:szCs w:val="22"/>
          <w:rtl/>
        </w:rPr>
        <w:t>حرفه‌ای</w:t>
      </w:r>
      <w:r w:rsidR="00DC6D26" w:rsidRPr="008C7718">
        <w:rPr>
          <w:rFonts w:cs="B Mitra"/>
          <w:sz w:val="22"/>
          <w:szCs w:val="22"/>
          <w:rtl/>
        </w:rPr>
        <w:t xml:space="preserve"> استان کرمان، ا</w:t>
      </w:r>
      <w:r w:rsidR="00DC6D26" w:rsidRPr="008C7718">
        <w:rPr>
          <w:rFonts w:cs="B Mitra" w:hint="cs"/>
          <w:sz w:val="22"/>
          <w:szCs w:val="22"/>
          <w:rtl/>
        </w:rPr>
        <w:t>یران،</w:t>
      </w:r>
      <w:hyperlink r:id="rId8" w:history="1">
        <w:r w:rsidR="00DC6D26" w:rsidRPr="00F413AB">
          <w:rPr>
            <w:rFonts w:cs="B Mitra"/>
            <w:sz w:val="22"/>
            <w:szCs w:val="22"/>
          </w:rPr>
          <w:t>Fatemi.shahnaz@yahoo.com</w:t>
        </w:r>
      </w:hyperlink>
    </w:p>
    <w:p w:rsidR="008C7718" w:rsidRPr="008C7718" w:rsidRDefault="008C7718" w:rsidP="00F413AB">
      <w:pPr>
        <w:pStyle w:val="ListParagraph"/>
        <w:numPr>
          <w:ilvl w:val="0"/>
          <w:numId w:val="4"/>
        </w:numPr>
        <w:ind w:left="-144" w:right="-567" w:hanging="426"/>
        <w:rPr>
          <w:sz w:val="20"/>
          <w:szCs w:val="20"/>
        </w:rPr>
      </w:pPr>
      <w:r w:rsidRPr="008C7718">
        <w:rPr>
          <w:rFonts w:cs="B Mitra" w:hint="cs"/>
          <w:sz w:val="22"/>
          <w:szCs w:val="22"/>
          <w:rtl/>
        </w:rPr>
        <w:t xml:space="preserve">کارشناسی ، </w:t>
      </w:r>
      <w:r w:rsidRPr="008C7718">
        <w:rPr>
          <w:rFonts w:cs="B Mitra"/>
          <w:sz w:val="22"/>
          <w:szCs w:val="22"/>
          <w:rtl/>
        </w:rPr>
        <w:t>گروه ارتباط تصو</w:t>
      </w:r>
      <w:r w:rsidRPr="008C7718">
        <w:rPr>
          <w:rFonts w:cs="B Mitra" w:hint="cs"/>
          <w:sz w:val="22"/>
          <w:szCs w:val="22"/>
          <w:rtl/>
        </w:rPr>
        <w:t>یری،</w:t>
      </w:r>
      <w:r w:rsidRPr="008C7718">
        <w:rPr>
          <w:rFonts w:cs="B Mitra"/>
          <w:sz w:val="22"/>
          <w:szCs w:val="22"/>
          <w:rtl/>
        </w:rPr>
        <w:t xml:space="preserve"> آموزشکده حضرت فاطمه (س)، کرمان، دانشگاه فن</w:t>
      </w:r>
      <w:r w:rsidRPr="008C7718">
        <w:rPr>
          <w:rFonts w:cs="B Mitra" w:hint="cs"/>
          <w:sz w:val="22"/>
          <w:szCs w:val="22"/>
          <w:rtl/>
        </w:rPr>
        <w:t>ی</w:t>
      </w:r>
      <w:r w:rsidRPr="008C7718">
        <w:rPr>
          <w:rFonts w:cs="B Mitra"/>
          <w:sz w:val="22"/>
          <w:szCs w:val="22"/>
          <w:rtl/>
        </w:rPr>
        <w:t xml:space="preserve"> و </w:t>
      </w:r>
      <w:r w:rsidRPr="008C7718">
        <w:rPr>
          <w:rFonts w:cs="B Mitra" w:hint="cs"/>
          <w:sz w:val="22"/>
          <w:szCs w:val="22"/>
          <w:rtl/>
        </w:rPr>
        <w:t>حرفه‌ای</w:t>
      </w:r>
      <w:r w:rsidRPr="008C7718">
        <w:rPr>
          <w:rFonts w:cs="B Mitra"/>
          <w:sz w:val="22"/>
          <w:szCs w:val="22"/>
          <w:rtl/>
        </w:rPr>
        <w:t xml:space="preserve"> استان کرمان، ا</w:t>
      </w:r>
      <w:r w:rsidRPr="008C7718">
        <w:rPr>
          <w:rFonts w:cs="B Mitra" w:hint="cs"/>
          <w:sz w:val="22"/>
          <w:szCs w:val="22"/>
          <w:rtl/>
        </w:rPr>
        <w:t>یران</w:t>
      </w:r>
      <w:r w:rsidRPr="008C7718">
        <w:rPr>
          <w:rFonts w:cs="B Mitra" w:hint="cs"/>
          <w:sz w:val="22"/>
          <w:szCs w:val="22"/>
          <w:rtl/>
          <w:lang w:bidi="fa-IR"/>
        </w:rPr>
        <w:t>،</w:t>
      </w:r>
      <w:r w:rsidR="00AB58CD">
        <w:rPr>
          <w:rFonts w:cs="B Mitra"/>
          <w:sz w:val="22"/>
          <w:szCs w:val="22"/>
          <w:lang w:bidi="fa-IR"/>
        </w:rPr>
        <w:t>neme30is@gmail.com</w:t>
      </w:r>
    </w:p>
    <w:p w:rsidR="008C7718" w:rsidRPr="008C7718" w:rsidRDefault="008C7718" w:rsidP="00F413AB">
      <w:pPr>
        <w:pStyle w:val="ListParagraph"/>
        <w:numPr>
          <w:ilvl w:val="0"/>
          <w:numId w:val="4"/>
        </w:numPr>
        <w:ind w:left="-144" w:right="-567" w:hanging="426"/>
        <w:rPr>
          <w:sz w:val="20"/>
          <w:szCs w:val="20"/>
        </w:rPr>
      </w:pPr>
      <w:r w:rsidRPr="008C7718">
        <w:rPr>
          <w:rFonts w:cs="B Mitra" w:hint="cs"/>
          <w:sz w:val="22"/>
          <w:szCs w:val="22"/>
          <w:rtl/>
        </w:rPr>
        <w:t xml:space="preserve">کارشناسی ، </w:t>
      </w:r>
      <w:r w:rsidRPr="008C7718">
        <w:rPr>
          <w:rFonts w:cs="B Mitra"/>
          <w:sz w:val="22"/>
          <w:szCs w:val="22"/>
          <w:rtl/>
        </w:rPr>
        <w:t>گروه ارتباط تصو</w:t>
      </w:r>
      <w:r w:rsidRPr="008C7718">
        <w:rPr>
          <w:rFonts w:cs="B Mitra" w:hint="cs"/>
          <w:sz w:val="22"/>
          <w:szCs w:val="22"/>
          <w:rtl/>
        </w:rPr>
        <w:t>یری،</w:t>
      </w:r>
      <w:r w:rsidRPr="008C7718">
        <w:rPr>
          <w:rFonts w:cs="B Mitra"/>
          <w:sz w:val="22"/>
          <w:szCs w:val="22"/>
          <w:rtl/>
        </w:rPr>
        <w:t xml:space="preserve"> آموزشکده حضرت فاطمه (س)، کرمان، دانشگاه فن</w:t>
      </w:r>
      <w:r w:rsidRPr="008C7718">
        <w:rPr>
          <w:rFonts w:cs="B Mitra" w:hint="cs"/>
          <w:sz w:val="22"/>
          <w:szCs w:val="22"/>
          <w:rtl/>
        </w:rPr>
        <w:t>ی</w:t>
      </w:r>
      <w:r w:rsidRPr="008C7718">
        <w:rPr>
          <w:rFonts w:cs="B Mitra"/>
          <w:sz w:val="22"/>
          <w:szCs w:val="22"/>
          <w:rtl/>
        </w:rPr>
        <w:t xml:space="preserve"> و </w:t>
      </w:r>
      <w:r w:rsidRPr="008C7718">
        <w:rPr>
          <w:rFonts w:cs="B Mitra" w:hint="cs"/>
          <w:sz w:val="22"/>
          <w:szCs w:val="22"/>
          <w:rtl/>
        </w:rPr>
        <w:t>حرفه‌ای</w:t>
      </w:r>
      <w:r w:rsidRPr="008C7718">
        <w:rPr>
          <w:rFonts w:cs="B Mitra"/>
          <w:sz w:val="22"/>
          <w:szCs w:val="22"/>
          <w:rtl/>
        </w:rPr>
        <w:t xml:space="preserve"> استان کرمان، ا</w:t>
      </w:r>
      <w:r w:rsidRPr="008C7718">
        <w:rPr>
          <w:rFonts w:cs="B Mitra" w:hint="cs"/>
          <w:sz w:val="22"/>
          <w:szCs w:val="22"/>
          <w:rtl/>
        </w:rPr>
        <w:t>یران</w:t>
      </w:r>
      <w:r w:rsidRPr="008C7718">
        <w:rPr>
          <w:rFonts w:cs="B Mitra" w:hint="cs"/>
          <w:sz w:val="22"/>
          <w:szCs w:val="22"/>
          <w:rtl/>
          <w:lang w:bidi="fa-IR"/>
        </w:rPr>
        <w:t>،</w:t>
      </w:r>
      <w:r w:rsidR="00AB58CD">
        <w:rPr>
          <w:rFonts w:cs="B Mitra"/>
          <w:sz w:val="22"/>
          <w:szCs w:val="22"/>
          <w:lang w:bidi="fa-IR"/>
        </w:rPr>
        <w:t xml:space="preserve"> rahilghaseminejad@gmail.com</w:t>
      </w:r>
    </w:p>
    <w:p w:rsidR="008C7718" w:rsidRPr="008C7718" w:rsidRDefault="008C7718" w:rsidP="00F413AB">
      <w:pPr>
        <w:pStyle w:val="ListParagraph"/>
        <w:numPr>
          <w:ilvl w:val="0"/>
          <w:numId w:val="4"/>
        </w:numPr>
        <w:ind w:left="-144" w:right="-567" w:hanging="426"/>
        <w:rPr>
          <w:sz w:val="20"/>
          <w:szCs w:val="20"/>
        </w:rPr>
      </w:pPr>
      <w:r w:rsidRPr="008C7718">
        <w:rPr>
          <w:rFonts w:cs="B Mitra" w:hint="cs"/>
          <w:sz w:val="22"/>
          <w:szCs w:val="22"/>
          <w:rtl/>
        </w:rPr>
        <w:t xml:space="preserve">کارشناسی ، </w:t>
      </w:r>
      <w:r w:rsidRPr="008C7718">
        <w:rPr>
          <w:rFonts w:cs="B Mitra"/>
          <w:sz w:val="22"/>
          <w:szCs w:val="22"/>
          <w:rtl/>
        </w:rPr>
        <w:t>گروه ارتباط تصو</w:t>
      </w:r>
      <w:r w:rsidRPr="008C7718">
        <w:rPr>
          <w:rFonts w:cs="B Mitra" w:hint="cs"/>
          <w:sz w:val="22"/>
          <w:szCs w:val="22"/>
          <w:rtl/>
        </w:rPr>
        <w:t>یری،</w:t>
      </w:r>
      <w:r w:rsidRPr="008C7718">
        <w:rPr>
          <w:rFonts w:cs="B Mitra"/>
          <w:sz w:val="22"/>
          <w:szCs w:val="22"/>
          <w:rtl/>
        </w:rPr>
        <w:t xml:space="preserve"> آموزشکده حضرت فاطمه (س)، کرمان، دانشگاه فن</w:t>
      </w:r>
      <w:r w:rsidRPr="008C7718">
        <w:rPr>
          <w:rFonts w:cs="B Mitra" w:hint="cs"/>
          <w:sz w:val="22"/>
          <w:szCs w:val="22"/>
          <w:rtl/>
        </w:rPr>
        <w:t>ی</w:t>
      </w:r>
      <w:r w:rsidRPr="008C7718">
        <w:rPr>
          <w:rFonts w:cs="B Mitra"/>
          <w:sz w:val="22"/>
          <w:szCs w:val="22"/>
          <w:rtl/>
        </w:rPr>
        <w:t xml:space="preserve"> و </w:t>
      </w:r>
      <w:r w:rsidRPr="008C7718">
        <w:rPr>
          <w:rFonts w:cs="B Mitra" w:hint="cs"/>
          <w:sz w:val="22"/>
          <w:szCs w:val="22"/>
          <w:rtl/>
        </w:rPr>
        <w:t>حرفه‌ای</w:t>
      </w:r>
      <w:r w:rsidRPr="008C7718">
        <w:rPr>
          <w:rFonts w:cs="B Mitra"/>
          <w:sz w:val="22"/>
          <w:szCs w:val="22"/>
          <w:rtl/>
        </w:rPr>
        <w:t xml:space="preserve"> استان کرمان، ا</w:t>
      </w:r>
      <w:r w:rsidRPr="008C7718">
        <w:rPr>
          <w:rFonts w:cs="B Mitra" w:hint="cs"/>
          <w:sz w:val="22"/>
          <w:szCs w:val="22"/>
          <w:rtl/>
        </w:rPr>
        <w:t>یران</w:t>
      </w:r>
      <w:r w:rsidRPr="008C7718">
        <w:rPr>
          <w:rFonts w:cs="B Mitra" w:hint="cs"/>
          <w:sz w:val="22"/>
          <w:szCs w:val="22"/>
          <w:rtl/>
          <w:lang w:bidi="fa-IR"/>
        </w:rPr>
        <w:t>،</w:t>
      </w:r>
      <w:r w:rsidR="00AB58CD">
        <w:rPr>
          <w:rFonts w:cs="B Mitra"/>
          <w:sz w:val="22"/>
          <w:szCs w:val="22"/>
          <w:lang w:bidi="fa-IR"/>
        </w:rPr>
        <w:t>minayi76@gmail.com</w:t>
      </w:r>
    </w:p>
    <w:p w:rsidR="008C7718" w:rsidRPr="008C7718" w:rsidRDefault="008C7718" w:rsidP="00F413AB">
      <w:pPr>
        <w:pStyle w:val="ListParagraph"/>
        <w:numPr>
          <w:ilvl w:val="0"/>
          <w:numId w:val="4"/>
        </w:numPr>
        <w:ind w:left="-144" w:right="-567" w:hanging="426"/>
        <w:rPr>
          <w:sz w:val="20"/>
          <w:szCs w:val="20"/>
        </w:rPr>
      </w:pPr>
      <w:r w:rsidRPr="008C7718">
        <w:rPr>
          <w:rFonts w:cs="B Mitra" w:hint="cs"/>
          <w:sz w:val="22"/>
          <w:szCs w:val="22"/>
          <w:rtl/>
        </w:rPr>
        <w:t xml:space="preserve">کارشناسی ، </w:t>
      </w:r>
      <w:r w:rsidRPr="008C7718">
        <w:rPr>
          <w:rFonts w:cs="B Mitra"/>
          <w:sz w:val="22"/>
          <w:szCs w:val="22"/>
          <w:rtl/>
        </w:rPr>
        <w:t>گروه ارتباط تصو</w:t>
      </w:r>
      <w:r w:rsidRPr="008C7718">
        <w:rPr>
          <w:rFonts w:cs="B Mitra" w:hint="cs"/>
          <w:sz w:val="22"/>
          <w:szCs w:val="22"/>
          <w:rtl/>
        </w:rPr>
        <w:t>یری،</w:t>
      </w:r>
      <w:r w:rsidRPr="008C7718">
        <w:rPr>
          <w:rFonts w:cs="B Mitra"/>
          <w:sz w:val="22"/>
          <w:szCs w:val="22"/>
          <w:rtl/>
        </w:rPr>
        <w:t xml:space="preserve"> آموزشکده حضرت فاطمه (س)، کرمان، دانشگاه فن</w:t>
      </w:r>
      <w:r w:rsidRPr="008C7718">
        <w:rPr>
          <w:rFonts w:cs="B Mitra" w:hint="cs"/>
          <w:sz w:val="22"/>
          <w:szCs w:val="22"/>
          <w:rtl/>
        </w:rPr>
        <w:t>ی</w:t>
      </w:r>
      <w:r w:rsidRPr="008C7718">
        <w:rPr>
          <w:rFonts w:cs="B Mitra"/>
          <w:sz w:val="22"/>
          <w:szCs w:val="22"/>
          <w:rtl/>
        </w:rPr>
        <w:t xml:space="preserve"> و </w:t>
      </w:r>
      <w:r w:rsidRPr="008C7718">
        <w:rPr>
          <w:rFonts w:cs="B Mitra" w:hint="cs"/>
          <w:sz w:val="22"/>
          <w:szCs w:val="22"/>
          <w:rtl/>
        </w:rPr>
        <w:t>حرفه‌ای</w:t>
      </w:r>
      <w:r w:rsidRPr="008C7718">
        <w:rPr>
          <w:rFonts w:cs="B Mitra"/>
          <w:sz w:val="22"/>
          <w:szCs w:val="22"/>
          <w:rtl/>
        </w:rPr>
        <w:t xml:space="preserve"> استان کرمان، ا</w:t>
      </w:r>
      <w:r w:rsidRPr="008C7718">
        <w:rPr>
          <w:rFonts w:cs="B Mitra" w:hint="cs"/>
          <w:sz w:val="22"/>
          <w:szCs w:val="22"/>
          <w:rtl/>
        </w:rPr>
        <w:t>یران</w:t>
      </w:r>
      <w:r w:rsidRPr="008C7718">
        <w:rPr>
          <w:rFonts w:cs="B Mitra" w:hint="cs"/>
          <w:sz w:val="22"/>
          <w:szCs w:val="22"/>
          <w:rtl/>
          <w:lang w:bidi="fa-IR"/>
        </w:rPr>
        <w:t>،</w:t>
      </w:r>
      <w:r w:rsidR="00AB58CD">
        <w:rPr>
          <w:rFonts w:cs="B Mitra"/>
          <w:sz w:val="22"/>
          <w:szCs w:val="22"/>
          <w:lang w:bidi="fa-IR"/>
        </w:rPr>
        <w:t>rashidisahar1376@gmail.com</w:t>
      </w:r>
    </w:p>
    <w:p w:rsidR="008C7718" w:rsidRPr="008C7718" w:rsidRDefault="008C7718" w:rsidP="00F413AB">
      <w:pPr>
        <w:pStyle w:val="ListParagraph"/>
        <w:numPr>
          <w:ilvl w:val="0"/>
          <w:numId w:val="4"/>
        </w:numPr>
        <w:ind w:left="-144" w:right="-567" w:hanging="426"/>
        <w:rPr>
          <w:sz w:val="20"/>
          <w:szCs w:val="20"/>
          <w:rtl/>
        </w:rPr>
      </w:pPr>
      <w:r w:rsidRPr="008C7718">
        <w:rPr>
          <w:rFonts w:cs="B Mitra" w:hint="cs"/>
          <w:sz w:val="22"/>
          <w:szCs w:val="22"/>
          <w:rtl/>
        </w:rPr>
        <w:t xml:space="preserve">کارشناسی ، </w:t>
      </w:r>
      <w:r w:rsidRPr="008C7718">
        <w:rPr>
          <w:rFonts w:cs="B Mitra"/>
          <w:sz w:val="22"/>
          <w:szCs w:val="22"/>
          <w:rtl/>
        </w:rPr>
        <w:t>گروه ارتباط تصو</w:t>
      </w:r>
      <w:r w:rsidRPr="008C7718">
        <w:rPr>
          <w:rFonts w:cs="B Mitra" w:hint="cs"/>
          <w:sz w:val="22"/>
          <w:szCs w:val="22"/>
          <w:rtl/>
        </w:rPr>
        <w:t>یری،</w:t>
      </w:r>
      <w:r w:rsidRPr="008C7718">
        <w:rPr>
          <w:rFonts w:cs="B Mitra"/>
          <w:sz w:val="22"/>
          <w:szCs w:val="22"/>
          <w:rtl/>
        </w:rPr>
        <w:t xml:space="preserve"> آموزشکده حضرت فاطمه (س)، کرمان، دانشگاه فن</w:t>
      </w:r>
      <w:r w:rsidRPr="008C7718">
        <w:rPr>
          <w:rFonts w:cs="B Mitra" w:hint="cs"/>
          <w:sz w:val="22"/>
          <w:szCs w:val="22"/>
          <w:rtl/>
        </w:rPr>
        <w:t>ی</w:t>
      </w:r>
      <w:r w:rsidRPr="008C7718">
        <w:rPr>
          <w:rFonts w:cs="B Mitra"/>
          <w:sz w:val="22"/>
          <w:szCs w:val="22"/>
          <w:rtl/>
        </w:rPr>
        <w:t xml:space="preserve"> و </w:t>
      </w:r>
      <w:r w:rsidRPr="008C7718">
        <w:rPr>
          <w:rFonts w:cs="B Mitra" w:hint="cs"/>
          <w:sz w:val="22"/>
          <w:szCs w:val="22"/>
          <w:rtl/>
        </w:rPr>
        <w:t>حرفه‌ای</w:t>
      </w:r>
      <w:r w:rsidRPr="008C7718">
        <w:rPr>
          <w:rFonts w:cs="B Mitra"/>
          <w:sz w:val="22"/>
          <w:szCs w:val="22"/>
          <w:rtl/>
        </w:rPr>
        <w:t xml:space="preserve"> استان کرمان، ا</w:t>
      </w:r>
      <w:r w:rsidRPr="008C7718">
        <w:rPr>
          <w:rFonts w:cs="B Mitra" w:hint="cs"/>
          <w:sz w:val="22"/>
          <w:szCs w:val="22"/>
          <w:rtl/>
        </w:rPr>
        <w:t>یران</w:t>
      </w:r>
      <w:r w:rsidRPr="008C7718">
        <w:rPr>
          <w:rFonts w:cs="B Mitra" w:hint="cs"/>
          <w:sz w:val="22"/>
          <w:szCs w:val="22"/>
          <w:rtl/>
          <w:lang w:bidi="fa-IR"/>
        </w:rPr>
        <w:t>،</w:t>
      </w:r>
      <w:r w:rsidR="00AB58CD">
        <w:rPr>
          <w:rFonts w:cs="B Mitra"/>
          <w:sz w:val="22"/>
          <w:szCs w:val="22"/>
          <w:lang w:bidi="fa-IR"/>
        </w:rPr>
        <w:t xml:space="preserve"> faryabi_z@yahoo.com</w:t>
      </w:r>
    </w:p>
    <w:p w:rsidR="005B6AC2" w:rsidRDefault="005B6AC2" w:rsidP="005335D9">
      <w:pPr>
        <w:jc w:val="both"/>
        <w:rPr>
          <w:rFonts w:cs="B Mitra"/>
          <w:b/>
          <w:bCs/>
          <w:sz w:val="26"/>
          <w:szCs w:val="26"/>
          <w:lang w:bidi="fa-IR"/>
        </w:rPr>
      </w:pPr>
    </w:p>
    <w:p w:rsidR="00F413AB" w:rsidRPr="00DC6D26" w:rsidRDefault="00F413AB" w:rsidP="005335D9">
      <w:pPr>
        <w:jc w:val="both"/>
        <w:rPr>
          <w:rFonts w:cs="B Mitra"/>
          <w:b/>
          <w:bCs/>
          <w:sz w:val="26"/>
          <w:szCs w:val="26"/>
          <w:rtl/>
          <w:lang w:bidi="fa-IR"/>
        </w:rPr>
      </w:pPr>
    </w:p>
    <w:p w:rsidR="00B07ED4" w:rsidRPr="009F42AA" w:rsidRDefault="00B07ED4" w:rsidP="006C5FD7">
      <w:pPr>
        <w:jc w:val="both"/>
        <w:rPr>
          <w:rFonts w:cs="B Mitra"/>
          <w:b/>
          <w:bCs/>
          <w:sz w:val="26"/>
          <w:szCs w:val="26"/>
          <w:rtl/>
          <w:lang w:bidi="fa-IR"/>
        </w:rPr>
      </w:pPr>
      <w:r w:rsidRPr="009F42AA">
        <w:rPr>
          <w:rFonts w:cs="B Mitra" w:hint="cs"/>
          <w:b/>
          <w:bCs/>
          <w:sz w:val="26"/>
          <w:szCs w:val="26"/>
          <w:rtl/>
          <w:lang w:bidi="fa-IR"/>
        </w:rPr>
        <w:lastRenderedPageBreak/>
        <w:t>مقدمه</w:t>
      </w:r>
    </w:p>
    <w:p w:rsidR="00C32EFE" w:rsidRDefault="00C32EFE" w:rsidP="00234463">
      <w:pPr>
        <w:ind w:firstLine="284"/>
        <w:jc w:val="both"/>
        <w:rPr>
          <w:rFonts w:cs="B Mitra"/>
          <w:sz w:val="26"/>
          <w:szCs w:val="26"/>
          <w:rtl/>
          <w:lang w:bidi="fa-IR"/>
        </w:rPr>
      </w:pPr>
      <w:r w:rsidRPr="008C76E6">
        <w:rPr>
          <w:rFonts w:cs="B Mitra" w:hint="cs"/>
          <w:sz w:val="26"/>
          <w:szCs w:val="26"/>
          <w:rtl/>
          <w:lang w:bidi="fa-IR"/>
        </w:rPr>
        <w:t>امروزه</w:t>
      </w:r>
      <w:r w:rsidRPr="008C76E6">
        <w:rPr>
          <w:rFonts w:cs="B Mitra"/>
          <w:sz w:val="26"/>
          <w:szCs w:val="26"/>
          <w:rtl/>
          <w:lang w:bidi="fa-IR"/>
        </w:rPr>
        <w:t xml:space="preserve"> </w:t>
      </w:r>
      <w:r w:rsidRPr="008C76E6">
        <w:rPr>
          <w:rFonts w:cs="B Mitra" w:hint="cs"/>
          <w:sz w:val="26"/>
          <w:szCs w:val="26"/>
          <w:rtl/>
          <w:lang w:bidi="fa-IR"/>
        </w:rPr>
        <w:t>تبلیغات، یکی</w:t>
      </w:r>
      <w:r w:rsidRPr="008C76E6">
        <w:rPr>
          <w:rFonts w:cs="B Mitra"/>
          <w:sz w:val="26"/>
          <w:szCs w:val="26"/>
          <w:rtl/>
          <w:lang w:bidi="fa-IR"/>
        </w:rPr>
        <w:t xml:space="preserve"> </w:t>
      </w:r>
      <w:r w:rsidRPr="008C76E6">
        <w:rPr>
          <w:rFonts w:cs="B Mitra" w:hint="cs"/>
          <w:sz w:val="26"/>
          <w:szCs w:val="26"/>
          <w:rtl/>
          <w:lang w:bidi="fa-IR"/>
        </w:rPr>
        <w:t>از</w:t>
      </w:r>
      <w:r w:rsidRPr="008C76E6">
        <w:rPr>
          <w:rFonts w:cs="B Mitra"/>
          <w:sz w:val="26"/>
          <w:szCs w:val="26"/>
          <w:rtl/>
          <w:lang w:bidi="fa-IR"/>
        </w:rPr>
        <w:t xml:space="preserve"> </w:t>
      </w:r>
      <w:r w:rsidRPr="008C76E6">
        <w:rPr>
          <w:rFonts w:cs="B Mitra" w:hint="cs"/>
          <w:sz w:val="26"/>
          <w:szCs w:val="26"/>
          <w:rtl/>
          <w:lang w:bidi="fa-IR"/>
        </w:rPr>
        <w:t>عوامل</w:t>
      </w:r>
      <w:r w:rsidRPr="008C76E6">
        <w:rPr>
          <w:rFonts w:cs="B Mitra"/>
          <w:sz w:val="26"/>
          <w:szCs w:val="26"/>
          <w:rtl/>
          <w:lang w:bidi="fa-IR"/>
        </w:rPr>
        <w:t xml:space="preserve"> </w:t>
      </w:r>
      <w:r w:rsidRPr="008C76E6">
        <w:rPr>
          <w:rFonts w:cs="B Mitra" w:hint="cs"/>
          <w:sz w:val="26"/>
          <w:szCs w:val="26"/>
          <w:rtl/>
          <w:lang w:bidi="fa-IR"/>
        </w:rPr>
        <w:t>استراژی</w:t>
      </w:r>
      <w:r w:rsidRPr="008C76E6">
        <w:rPr>
          <w:rFonts w:cs="B Mitra"/>
          <w:sz w:val="26"/>
          <w:szCs w:val="26"/>
          <w:rtl/>
          <w:lang w:bidi="fa-IR"/>
        </w:rPr>
        <w:t xml:space="preserve"> </w:t>
      </w:r>
      <w:r w:rsidRPr="008C76E6">
        <w:rPr>
          <w:rFonts w:cs="B Mitra" w:hint="cs"/>
          <w:sz w:val="26"/>
          <w:szCs w:val="26"/>
          <w:rtl/>
          <w:lang w:bidi="fa-IR"/>
        </w:rPr>
        <w:t>در</w:t>
      </w:r>
      <w:r w:rsidRPr="008C76E6">
        <w:rPr>
          <w:rFonts w:cs="B Mitra"/>
          <w:sz w:val="26"/>
          <w:szCs w:val="26"/>
          <w:rtl/>
          <w:lang w:bidi="fa-IR"/>
        </w:rPr>
        <w:t xml:space="preserve"> </w:t>
      </w:r>
      <w:r w:rsidRPr="008C76E6">
        <w:rPr>
          <w:rFonts w:cs="B Mitra" w:hint="cs"/>
          <w:sz w:val="26"/>
          <w:szCs w:val="26"/>
          <w:rtl/>
          <w:lang w:bidi="fa-IR"/>
        </w:rPr>
        <w:t>بازاریابی</w:t>
      </w:r>
      <w:r w:rsidRPr="008C76E6">
        <w:rPr>
          <w:rFonts w:cs="B Mitra"/>
          <w:sz w:val="26"/>
          <w:szCs w:val="26"/>
          <w:rtl/>
          <w:lang w:bidi="fa-IR"/>
        </w:rPr>
        <w:t xml:space="preserve"> </w:t>
      </w:r>
      <w:r w:rsidRPr="008C76E6">
        <w:rPr>
          <w:rFonts w:cs="B Mitra" w:hint="cs"/>
          <w:sz w:val="26"/>
          <w:szCs w:val="26"/>
          <w:rtl/>
          <w:lang w:bidi="fa-IR"/>
        </w:rPr>
        <w:t>است</w:t>
      </w:r>
      <w:r w:rsidRPr="008C76E6">
        <w:rPr>
          <w:rFonts w:cs="B Mitra"/>
          <w:sz w:val="26"/>
          <w:szCs w:val="26"/>
          <w:rtl/>
          <w:lang w:bidi="fa-IR"/>
        </w:rPr>
        <w:t xml:space="preserve"> </w:t>
      </w:r>
      <w:r w:rsidRPr="008C76E6">
        <w:rPr>
          <w:rFonts w:cs="B Mitra" w:hint="cs"/>
          <w:sz w:val="26"/>
          <w:szCs w:val="26"/>
          <w:rtl/>
          <w:lang w:bidi="fa-IR"/>
        </w:rPr>
        <w:t>و</w:t>
      </w:r>
      <w:r w:rsidRPr="008C76E6">
        <w:rPr>
          <w:rFonts w:cs="B Mitra"/>
          <w:sz w:val="26"/>
          <w:szCs w:val="26"/>
          <w:rtl/>
          <w:lang w:bidi="fa-IR"/>
        </w:rPr>
        <w:t xml:space="preserve"> </w:t>
      </w:r>
      <w:r w:rsidRPr="008C76E6">
        <w:rPr>
          <w:rFonts w:cs="B Mitra" w:hint="cs"/>
          <w:sz w:val="26"/>
          <w:szCs w:val="26"/>
          <w:rtl/>
          <w:lang w:bidi="fa-IR"/>
        </w:rPr>
        <w:t>نقش</w:t>
      </w:r>
      <w:r w:rsidRPr="008C76E6">
        <w:rPr>
          <w:rFonts w:cs="B Mitra"/>
          <w:sz w:val="26"/>
          <w:szCs w:val="26"/>
          <w:rtl/>
          <w:lang w:bidi="fa-IR"/>
        </w:rPr>
        <w:t xml:space="preserve"> </w:t>
      </w:r>
      <w:r w:rsidRPr="008C76E6">
        <w:rPr>
          <w:rFonts w:cs="B Mitra" w:hint="cs"/>
          <w:sz w:val="26"/>
          <w:szCs w:val="26"/>
          <w:rtl/>
          <w:lang w:bidi="fa-IR"/>
        </w:rPr>
        <w:t>عمده</w:t>
      </w:r>
      <w:r w:rsidRPr="008C76E6">
        <w:rPr>
          <w:rFonts w:cs="B Mitra"/>
          <w:sz w:val="26"/>
          <w:szCs w:val="26"/>
          <w:rtl/>
          <w:lang w:bidi="fa-IR"/>
        </w:rPr>
        <w:t xml:space="preserve"> </w:t>
      </w:r>
      <w:r w:rsidRPr="008C76E6">
        <w:rPr>
          <w:rFonts w:cs="B Mitra" w:hint="cs"/>
          <w:sz w:val="26"/>
          <w:szCs w:val="26"/>
          <w:rtl/>
          <w:lang w:bidi="fa-IR"/>
        </w:rPr>
        <w:t>ای</w:t>
      </w:r>
      <w:r w:rsidRPr="008C76E6">
        <w:rPr>
          <w:rFonts w:cs="B Mitra"/>
          <w:sz w:val="26"/>
          <w:szCs w:val="26"/>
          <w:rtl/>
          <w:lang w:bidi="fa-IR"/>
        </w:rPr>
        <w:t xml:space="preserve"> </w:t>
      </w:r>
      <w:r w:rsidRPr="008C76E6">
        <w:rPr>
          <w:rFonts w:cs="B Mitra" w:hint="cs"/>
          <w:sz w:val="26"/>
          <w:szCs w:val="26"/>
          <w:rtl/>
          <w:lang w:bidi="fa-IR"/>
        </w:rPr>
        <w:t>در</w:t>
      </w:r>
      <w:r w:rsidRPr="008C76E6">
        <w:rPr>
          <w:rFonts w:cs="B Mitra"/>
          <w:sz w:val="26"/>
          <w:szCs w:val="26"/>
          <w:rtl/>
          <w:lang w:bidi="fa-IR"/>
        </w:rPr>
        <w:t xml:space="preserve"> </w:t>
      </w:r>
      <w:r w:rsidRPr="008C76E6">
        <w:rPr>
          <w:rFonts w:cs="B Mitra" w:hint="cs"/>
          <w:sz w:val="26"/>
          <w:szCs w:val="26"/>
          <w:rtl/>
          <w:lang w:bidi="fa-IR"/>
        </w:rPr>
        <w:t>تضمین</w:t>
      </w:r>
      <w:r w:rsidRPr="008C76E6">
        <w:rPr>
          <w:rFonts w:cs="B Mitra"/>
          <w:sz w:val="26"/>
          <w:szCs w:val="26"/>
          <w:rtl/>
          <w:lang w:bidi="fa-IR"/>
        </w:rPr>
        <w:t xml:space="preserve"> </w:t>
      </w:r>
      <w:r w:rsidRPr="008C76E6">
        <w:rPr>
          <w:rFonts w:cs="B Mitra" w:hint="cs"/>
          <w:sz w:val="26"/>
          <w:szCs w:val="26"/>
          <w:rtl/>
          <w:lang w:bidi="fa-IR"/>
        </w:rPr>
        <w:t>فروش</w:t>
      </w:r>
      <w:r w:rsidRPr="008C76E6">
        <w:rPr>
          <w:rFonts w:cs="B Mitra"/>
          <w:sz w:val="26"/>
          <w:szCs w:val="26"/>
          <w:rtl/>
          <w:lang w:bidi="fa-IR"/>
        </w:rPr>
        <w:t xml:space="preserve"> </w:t>
      </w:r>
      <w:r w:rsidRPr="008C76E6">
        <w:rPr>
          <w:rFonts w:cs="B Mitra" w:hint="cs"/>
          <w:sz w:val="26"/>
          <w:szCs w:val="26"/>
          <w:rtl/>
          <w:lang w:bidi="fa-IR"/>
        </w:rPr>
        <w:t>آثار هنری</w:t>
      </w:r>
      <w:r w:rsidRPr="008C76E6">
        <w:rPr>
          <w:rFonts w:cs="B Mitra"/>
          <w:sz w:val="26"/>
          <w:szCs w:val="26"/>
          <w:rtl/>
          <w:lang w:bidi="fa-IR"/>
        </w:rPr>
        <w:t xml:space="preserve"> </w:t>
      </w:r>
      <w:r w:rsidRPr="008C76E6">
        <w:rPr>
          <w:rFonts w:cs="B Mitra" w:hint="cs"/>
          <w:sz w:val="26"/>
          <w:szCs w:val="26"/>
          <w:rtl/>
          <w:lang w:bidi="fa-IR"/>
        </w:rPr>
        <w:t>دارد</w:t>
      </w:r>
      <w:r w:rsidRPr="008C76E6">
        <w:rPr>
          <w:rFonts w:cs="B Mitra"/>
          <w:sz w:val="26"/>
          <w:szCs w:val="26"/>
          <w:rtl/>
          <w:lang w:bidi="fa-IR"/>
        </w:rPr>
        <w:t xml:space="preserve">. </w:t>
      </w:r>
      <w:r w:rsidRPr="008C76E6">
        <w:rPr>
          <w:rFonts w:cs="B Mitra" w:hint="cs"/>
          <w:sz w:val="26"/>
          <w:szCs w:val="26"/>
          <w:rtl/>
          <w:lang w:bidi="fa-IR"/>
        </w:rPr>
        <w:t>اولین</w:t>
      </w:r>
      <w:r w:rsidRPr="008C76E6">
        <w:rPr>
          <w:rFonts w:cs="B Mitra"/>
          <w:sz w:val="26"/>
          <w:szCs w:val="26"/>
          <w:rtl/>
          <w:lang w:bidi="fa-IR"/>
        </w:rPr>
        <w:t xml:space="preserve"> </w:t>
      </w:r>
      <w:r w:rsidRPr="008C76E6">
        <w:rPr>
          <w:rFonts w:cs="B Mitra" w:hint="cs"/>
          <w:sz w:val="26"/>
          <w:szCs w:val="26"/>
          <w:rtl/>
          <w:lang w:bidi="fa-IR"/>
        </w:rPr>
        <w:t>و</w:t>
      </w:r>
      <w:r w:rsidRPr="008C76E6">
        <w:rPr>
          <w:rFonts w:cs="B Mitra"/>
          <w:sz w:val="26"/>
          <w:szCs w:val="26"/>
          <w:rtl/>
          <w:lang w:bidi="fa-IR"/>
        </w:rPr>
        <w:t xml:space="preserve"> </w:t>
      </w:r>
      <w:r w:rsidRPr="008C76E6">
        <w:rPr>
          <w:rFonts w:cs="B Mitra" w:hint="cs"/>
          <w:sz w:val="26"/>
          <w:szCs w:val="26"/>
          <w:rtl/>
          <w:lang w:bidi="fa-IR"/>
        </w:rPr>
        <w:t>اصلی</w:t>
      </w:r>
      <w:r w:rsidRPr="008C76E6">
        <w:rPr>
          <w:rFonts w:cs="B Mitra"/>
          <w:sz w:val="26"/>
          <w:szCs w:val="26"/>
          <w:rtl/>
          <w:lang w:bidi="fa-IR"/>
        </w:rPr>
        <w:t xml:space="preserve"> </w:t>
      </w:r>
      <w:r w:rsidRPr="008C76E6">
        <w:rPr>
          <w:rFonts w:cs="B Mitra" w:hint="cs"/>
          <w:sz w:val="26"/>
          <w:szCs w:val="26"/>
          <w:rtl/>
          <w:lang w:bidi="fa-IR"/>
        </w:rPr>
        <w:t>ترین</w:t>
      </w:r>
      <w:r w:rsidRPr="008C76E6">
        <w:rPr>
          <w:rFonts w:cs="B Mitra"/>
          <w:sz w:val="26"/>
          <w:szCs w:val="26"/>
          <w:rtl/>
          <w:lang w:bidi="fa-IR"/>
        </w:rPr>
        <w:t xml:space="preserve"> </w:t>
      </w:r>
      <w:r w:rsidRPr="008C76E6">
        <w:rPr>
          <w:rFonts w:cs="B Mitra" w:hint="cs"/>
          <w:sz w:val="26"/>
          <w:szCs w:val="26"/>
          <w:rtl/>
          <w:lang w:bidi="fa-IR"/>
        </w:rPr>
        <w:t>وظیفه</w:t>
      </w:r>
      <w:r w:rsidRPr="008C76E6">
        <w:rPr>
          <w:rFonts w:cs="B Mitra"/>
          <w:sz w:val="26"/>
          <w:szCs w:val="26"/>
          <w:rtl/>
          <w:lang w:bidi="fa-IR"/>
        </w:rPr>
        <w:t xml:space="preserve"> </w:t>
      </w:r>
      <w:r w:rsidRPr="008C76E6">
        <w:rPr>
          <w:rFonts w:cs="B Mitra" w:hint="cs"/>
          <w:sz w:val="26"/>
          <w:szCs w:val="26"/>
          <w:rtl/>
          <w:lang w:bidi="fa-IR"/>
        </w:rPr>
        <w:t>آن، معرفی، با هدف قانع کردن مخاطب برای خرید و استفاده مجدد از خدمات یا محصول</w:t>
      </w:r>
      <w:r w:rsidRPr="008C76E6">
        <w:rPr>
          <w:rFonts w:cs="B Mitra"/>
          <w:sz w:val="26"/>
          <w:szCs w:val="26"/>
          <w:rtl/>
          <w:lang w:bidi="fa-IR"/>
        </w:rPr>
        <w:t xml:space="preserve"> </w:t>
      </w:r>
      <w:r w:rsidRPr="008C76E6">
        <w:rPr>
          <w:rFonts w:cs="B Mitra" w:hint="cs"/>
          <w:sz w:val="26"/>
          <w:szCs w:val="26"/>
          <w:rtl/>
          <w:lang w:bidi="fa-IR"/>
        </w:rPr>
        <w:t>است</w:t>
      </w:r>
      <w:r w:rsidRPr="008C76E6">
        <w:rPr>
          <w:rFonts w:cs="B Mitra"/>
          <w:sz w:val="26"/>
          <w:szCs w:val="26"/>
          <w:rtl/>
          <w:lang w:bidi="fa-IR"/>
        </w:rPr>
        <w:t xml:space="preserve">. </w:t>
      </w:r>
      <w:r w:rsidRPr="008C76E6">
        <w:rPr>
          <w:rFonts w:cs="B Mitra" w:hint="cs"/>
          <w:sz w:val="26"/>
          <w:szCs w:val="26"/>
          <w:rtl/>
          <w:lang w:bidi="fa-IR"/>
        </w:rPr>
        <w:t>پوسترهای تبلیغاتی،</w:t>
      </w:r>
      <w:r w:rsidRPr="008C76E6">
        <w:rPr>
          <w:rFonts w:cs="B Mitra"/>
          <w:sz w:val="26"/>
          <w:szCs w:val="26"/>
          <w:rtl/>
          <w:lang w:bidi="fa-IR"/>
        </w:rPr>
        <w:t xml:space="preserve"> </w:t>
      </w:r>
      <w:r w:rsidRPr="008C76E6">
        <w:rPr>
          <w:rFonts w:cs="B Mitra" w:hint="cs"/>
          <w:sz w:val="26"/>
          <w:szCs w:val="26"/>
          <w:rtl/>
          <w:lang w:bidi="fa-IR"/>
        </w:rPr>
        <w:t>یکی</w:t>
      </w:r>
      <w:r w:rsidRPr="008C76E6">
        <w:rPr>
          <w:rFonts w:cs="B Mitra"/>
          <w:sz w:val="26"/>
          <w:szCs w:val="26"/>
          <w:rtl/>
          <w:lang w:bidi="fa-IR"/>
        </w:rPr>
        <w:t xml:space="preserve"> </w:t>
      </w:r>
      <w:r w:rsidRPr="008C76E6">
        <w:rPr>
          <w:rFonts w:cs="B Mitra" w:hint="cs"/>
          <w:sz w:val="26"/>
          <w:szCs w:val="26"/>
          <w:rtl/>
          <w:lang w:bidi="fa-IR"/>
        </w:rPr>
        <w:t>از</w:t>
      </w:r>
      <w:r w:rsidRPr="008C76E6">
        <w:rPr>
          <w:rFonts w:cs="B Mitra"/>
          <w:sz w:val="26"/>
          <w:szCs w:val="26"/>
          <w:rtl/>
          <w:lang w:bidi="fa-IR"/>
        </w:rPr>
        <w:t xml:space="preserve"> </w:t>
      </w:r>
      <w:r w:rsidRPr="008C76E6">
        <w:rPr>
          <w:rFonts w:cs="B Mitra" w:hint="cs"/>
          <w:sz w:val="26"/>
          <w:szCs w:val="26"/>
          <w:rtl/>
          <w:lang w:bidi="fa-IR"/>
        </w:rPr>
        <w:t>حساس</w:t>
      </w:r>
      <w:r w:rsidRPr="008C76E6">
        <w:rPr>
          <w:rFonts w:cs="B Mitra"/>
          <w:sz w:val="26"/>
          <w:szCs w:val="26"/>
          <w:rtl/>
          <w:lang w:bidi="fa-IR"/>
        </w:rPr>
        <w:t xml:space="preserve"> </w:t>
      </w:r>
      <w:r w:rsidRPr="008C76E6">
        <w:rPr>
          <w:rFonts w:cs="B Mitra" w:hint="cs"/>
          <w:sz w:val="26"/>
          <w:szCs w:val="26"/>
          <w:rtl/>
          <w:lang w:bidi="fa-IR"/>
        </w:rPr>
        <w:t>ترین</w:t>
      </w:r>
      <w:r w:rsidRPr="008C76E6">
        <w:rPr>
          <w:rFonts w:cs="B Mitra"/>
          <w:sz w:val="26"/>
          <w:szCs w:val="26"/>
          <w:rtl/>
          <w:lang w:bidi="fa-IR"/>
        </w:rPr>
        <w:t xml:space="preserve"> </w:t>
      </w:r>
      <w:r w:rsidRPr="008C76E6">
        <w:rPr>
          <w:rFonts w:cs="B Mitra" w:hint="cs"/>
          <w:sz w:val="26"/>
          <w:szCs w:val="26"/>
          <w:rtl/>
          <w:lang w:bidi="fa-IR"/>
        </w:rPr>
        <w:t>و</w:t>
      </w:r>
      <w:r w:rsidRPr="008C76E6">
        <w:rPr>
          <w:rFonts w:cs="B Mitra"/>
          <w:sz w:val="26"/>
          <w:szCs w:val="26"/>
          <w:rtl/>
          <w:lang w:bidi="fa-IR"/>
        </w:rPr>
        <w:t xml:space="preserve"> </w:t>
      </w:r>
      <w:r w:rsidRPr="008C76E6">
        <w:rPr>
          <w:rFonts w:cs="B Mitra" w:hint="cs"/>
          <w:sz w:val="26"/>
          <w:szCs w:val="26"/>
          <w:rtl/>
          <w:lang w:bidi="fa-IR"/>
        </w:rPr>
        <w:t>در</w:t>
      </w:r>
      <w:r w:rsidRPr="008C76E6">
        <w:rPr>
          <w:rFonts w:cs="B Mitra"/>
          <w:sz w:val="26"/>
          <w:szCs w:val="26"/>
          <w:rtl/>
          <w:lang w:bidi="fa-IR"/>
        </w:rPr>
        <w:t xml:space="preserve"> </w:t>
      </w:r>
      <w:r w:rsidRPr="008C76E6">
        <w:rPr>
          <w:rFonts w:cs="B Mitra" w:hint="cs"/>
          <w:sz w:val="26"/>
          <w:szCs w:val="26"/>
          <w:rtl/>
          <w:lang w:bidi="fa-IR"/>
        </w:rPr>
        <w:t>عین</w:t>
      </w:r>
      <w:r w:rsidRPr="008C76E6">
        <w:rPr>
          <w:rFonts w:cs="B Mitra"/>
          <w:sz w:val="26"/>
          <w:szCs w:val="26"/>
          <w:rtl/>
          <w:lang w:bidi="fa-IR"/>
        </w:rPr>
        <w:t xml:space="preserve"> </w:t>
      </w:r>
      <w:r w:rsidRPr="008C76E6">
        <w:rPr>
          <w:rFonts w:cs="B Mitra" w:hint="cs"/>
          <w:sz w:val="26"/>
          <w:szCs w:val="26"/>
          <w:rtl/>
          <w:lang w:bidi="fa-IR"/>
        </w:rPr>
        <w:t>حال</w:t>
      </w:r>
      <w:r w:rsidRPr="008C76E6">
        <w:rPr>
          <w:rFonts w:cs="B Mitra"/>
          <w:sz w:val="26"/>
          <w:szCs w:val="26"/>
          <w:rtl/>
          <w:lang w:bidi="fa-IR"/>
        </w:rPr>
        <w:t xml:space="preserve"> </w:t>
      </w:r>
      <w:r w:rsidRPr="008C76E6">
        <w:rPr>
          <w:rFonts w:cs="B Mitra" w:hint="cs"/>
          <w:sz w:val="26"/>
          <w:szCs w:val="26"/>
          <w:rtl/>
          <w:lang w:bidi="fa-IR"/>
        </w:rPr>
        <w:t>تعیین</w:t>
      </w:r>
      <w:r w:rsidRPr="008C76E6">
        <w:rPr>
          <w:rFonts w:cs="B Mitra"/>
          <w:sz w:val="26"/>
          <w:szCs w:val="26"/>
          <w:rtl/>
          <w:lang w:bidi="fa-IR"/>
        </w:rPr>
        <w:t xml:space="preserve"> </w:t>
      </w:r>
      <w:r w:rsidRPr="008C76E6">
        <w:rPr>
          <w:rFonts w:cs="B Mitra" w:hint="cs"/>
          <w:sz w:val="26"/>
          <w:szCs w:val="26"/>
          <w:rtl/>
          <w:lang w:bidi="fa-IR"/>
        </w:rPr>
        <w:t>کننده</w:t>
      </w:r>
      <w:r w:rsidRPr="008C76E6">
        <w:rPr>
          <w:rFonts w:cs="B Mitra"/>
          <w:sz w:val="26"/>
          <w:szCs w:val="26"/>
          <w:rtl/>
          <w:lang w:bidi="fa-IR"/>
        </w:rPr>
        <w:t xml:space="preserve"> </w:t>
      </w:r>
      <w:r w:rsidRPr="008C76E6">
        <w:rPr>
          <w:rFonts w:cs="B Mitra" w:hint="cs"/>
          <w:sz w:val="26"/>
          <w:szCs w:val="26"/>
          <w:rtl/>
          <w:lang w:bidi="fa-IR"/>
        </w:rPr>
        <w:t>ترین</w:t>
      </w:r>
      <w:r w:rsidRPr="008C76E6">
        <w:rPr>
          <w:rFonts w:cs="B Mitra"/>
          <w:sz w:val="26"/>
          <w:szCs w:val="26"/>
          <w:rtl/>
          <w:lang w:bidi="fa-IR"/>
        </w:rPr>
        <w:t xml:space="preserve"> </w:t>
      </w:r>
      <w:r w:rsidRPr="008C76E6">
        <w:rPr>
          <w:rFonts w:cs="B Mitra" w:hint="cs"/>
          <w:sz w:val="26"/>
          <w:szCs w:val="26"/>
          <w:rtl/>
          <w:lang w:bidi="fa-IR"/>
        </w:rPr>
        <w:t>ابزارهای این زمینه است؛ تئاتر کرمان نیز</w:t>
      </w:r>
      <w:r w:rsidRPr="008C76E6">
        <w:rPr>
          <w:rFonts w:cs="B Mitra"/>
          <w:sz w:val="26"/>
          <w:szCs w:val="26"/>
          <w:rtl/>
          <w:lang w:bidi="fa-IR"/>
        </w:rPr>
        <w:t xml:space="preserve"> </w:t>
      </w:r>
      <w:r w:rsidRPr="008C76E6">
        <w:rPr>
          <w:rFonts w:cs="B Mitra" w:hint="cs"/>
          <w:sz w:val="26"/>
          <w:szCs w:val="26"/>
          <w:rtl/>
          <w:lang w:bidi="fa-IR"/>
        </w:rPr>
        <w:t>برای</w:t>
      </w:r>
      <w:r w:rsidRPr="008C76E6">
        <w:rPr>
          <w:rFonts w:cs="B Mitra"/>
          <w:sz w:val="26"/>
          <w:szCs w:val="26"/>
          <w:rtl/>
          <w:lang w:bidi="fa-IR"/>
        </w:rPr>
        <w:t xml:space="preserve"> </w:t>
      </w:r>
      <w:r w:rsidRPr="008C76E6">
        <w:rPr>
          <w:rFonts w:cs="B Mitra" w:hint="cs"/>
          <w:sz w:val="26"/>
          <w:szCs w:val="26"/>
          <w:rtl/>
          <w:lang w:bidi="fa-IR"/>
        </w:rPr>
        <w:t>رشد</w:t>
      </w:r>
      <w:r w:rsidRPr="008C76E6">
        <w:rPr>
          <w:rFonts w:cs="B Mitra"/>
          <w:sz w:val="26"/>
          <w:szCs w:val="26"/>
          <w:rtl/>
          <w:lang w:bidi="fa-IR"/>
        </w:rPr>
        <w:t xml:space="preserve"> </w:t>
      </w:r>
      <w:r w:rsidRPr="008C76E6">
        <w:rPr>
          <w:rFonts w:cs="B Mitra" w:hint="cs"/>
          <w:sz w:val="26"/>
          <w:szCs w:val="26"/>
          <w:rtl/>
          <w:lang w:bidi="fa-IR"/>
        </w:rPr>
        <w:t>در</w:t>
      </w:r>
      <w:r w:rsidRPr="008C76E6">
        <w:rPr>
          <w:rFonts w:cs="B Mitra"/>
          <w:sz w:val="26"/>
          <w:szCs w:val="26"/>
          <w:rtl/>
          <w:lang w:bidi="fa-IR"/>
        </w:rPr>
        <w:t xml:space="preserve"> </w:t>
      </w:r>
      <w:r w:rsidRPr="008C76E6">
        <w:rPr>
          <w:rFonts w:cs="B Mitra" w:hint="cs"/>
          <w:sz w:val="26"/>
          <w:szCs w:val="26"/>
          <w:rtl/>
          <w:lang w:bidi="fa-IR"/>
        </w:rPr>
        <w:t>فروش بلیط و جذب تماشاگر، نیاز</w:t>
      </w:r>
      <w:r w:rsidRPr="008C76E6">
        <w:rPr>
          <w:rFonts w:cs="B Mitra"/>
          <w:sz w:val="26"/>
          <w:szCs w:val="26"/>
          <w:rtl/>
          <w:lang w:bidi="fa-IR"/>
        </w:rPr>
        <w:t xml:space="preserve"> </w:t>
      </w:r>
      <w:r w:rsidRPr="008C76E6">
        <w:rPr>
          <w:rFonts w:cs="B Mitra" w:hint="cs"/>
          <w:sz w:val="26"/>
          <w:szCs w:val="26"/>
          <w:rtl/>
          <w:lang w:bidi="fa-IR"/>
        </w:rPr>
        <w:t>به</w:t>
      </w:r>
      <w:r w:rsidRPr="008C76E6">
        <w:rPr>
          <w:rFonts w:cs="B Mitra"/>
          <w:sz w:val="26"/>
          <w:szCs w:val="26"/>
          <w:rtl/>
          <w:lang w:bidi="fa-IR"/>
        </w:rPr>
        <w:t xml:space="preserve"> </w:t>
      </w:r>
      <w:r w:rsidRPr="008C76E6">
        <w:rPr>
          <w:rFonts w:cs="B Mitra" w:hint="cs"/>
          <w:sz w:val="26"/>
          <w:szCs w:val="26"/>
          <w:rtl/>
          <w:lang w:bidi="fa-IR"/>
        </w:rPr>
        <w:t>توجه</w:t>
      </w:r>
      <w:r w:rsidRPr="008C76E6">
        <w:rPr>
          <w:rFonts w:cs="B Mitra"/>
          <w:sz w:val="26"/>
          <w:szCs w:val="26"/>
          <w:rtl/>
          <w:lang w:bidi="fa-IR"/>
        </w:rPr>
        <w:t xml:space="preserve"> </w:t>
      </w:r>
      <w:r w:rsidRPr="008C76E6">
        <w:rPr>
          <w:rFonts w:cs="B Mitra" w:hint="cs"/>
          <w:sz w:val="26"/>
          <w:szCs w:val="26"/>
          <w:rtl/>
          <w:lang w:bidi="fa-IR"/>
        </w:rPr>
        <w:t>بیشتری</w:t>
      </w:r>
      <w:r w:rsidRPr="008C76E6">
        <w:rPr>
          <w:rFonts w:cs="B Mitra"/>
          <w:sz w:val="26"/>
          <w:szCs w:val="26"/>
          <w:rtl/>
          <w:lang w:bidi="fa-IR"/>
        </w:rPr>
        <w:t xml:space="preserve"> </w:t>
      </w:r>
      <w:r w:rsidRPr="008C76E6">
        <w:rPr>
          <w:rFonts w:cs="B Mitra" w:hint="cs"/>
          <w:sz w:val="26"/>
          <w:szCs w:val="26"/>
          <w:rtl/>
          <w:lang w:bidi="fa-IR"/>
        </w:rPr>
        <w:t>به</w:t>
      </w:r>
      <w:r w:rsidRPr="008C76E6">
        <w:rPr>
          <w:rFonts w:cs="B Mitra"/>
          <w:sz w:val="26"/>
          <w:szCs w:val="26"/>
          <w:rtl/>
          <w:lang w:bidi="fa-IR"/>
        </w:rPr>
        <w:t xml:space="preserve"> </w:t>
      </w:r>
      <w:r w:rsidRPr="008C76E6">
        <w:rPr>
          <w:rFonts w:cs="B Mitra" w:hint="cs"/>
          <w:sz w:val="26"/>
          <w:szCs w:val="26"/>
          <w:rtl/>
          <w:lang w:bidi="fa-IR"/>
        </w:rPr>
        <w:t>این</w:t>
      </w:r>
      <w:r w:rsidRPr="008C76E6">
        <w:rPr>
          <w:rFonts w:cs="B Mitra"/>
          <w:sz w:val="26"/>
          <w:szCs w:val="26"/>
          <w:rtl/>
          <w:lang w:bidi="fa-IR"/>
        </w:rPr>
        <w:t xml:space="preserve"> </w:t>
      </w:r>
      <w:r w:rsidRPr="008C76E6">
        <w:rPr>
          <w:rFonts w:cs="B Mitra" w:hint="cs"/>
          <w:sz w:val="26"/>
          <w:szCs w:val="26"/>
          <w:rtl/>
          <w:lang w:bidi="fa-IR"/>
        </w:rPr>
        <w:t>بخش</w:t>
      </w:r>
      <w:r w:rsidRPr="008C76E6">
        <w:rPr>
          <w:rFonts w:cs="B Mitra"/>
          <w:sz w:val="26"/>
          <w:szCs w:val="26"/>
          <w:rtl/>
          <w:lang w:bidi="fa-IR"/>
        </w:rPr>
        <w:t xml:space="preserve"> </w:t>
      </w:r>
      <w:r w:rsidRPr="008C76E6">
        <w:rPr>
          <w:rFonts w:cs="B Mitra" w:hint="cs"/>
          <w:sz w:val="26"/>
          <w:szCs w:val="26"/>
          <w:rtl/>
          <w:lang w:bidi="fa-IR"/>
        </w:rPr>
        <w:t>دارد</w:t>
      </w:r>
      <w:r w:rsidRPr="008C76E6">
        <w:rPr>
          <w:rFonts w:cs="B Mitra"/>
          <w:sz w:val="26"/>
          <w:szCs w:val="26"/>
          <w:rtl/>
          <w:lang w:bidi="fa-IR"/>
        </w:rPr>
        <w:t xml:space="preserve">. </w:t>
      </w:r>
      <w:r w:rsidRPr="008C76E6">
        <w:rPr>
          <w:rFonts w:cs="B Mitra" w:hint="cs"/>
          <w:sz w:val="26"/>
          <w:szCs w:val="26"/>
          <w:rtl/>
          <w:lang w:bidi="fa-IR"/>
        </w:rPr>
        <w:t>زیرا</w:t>
      </w:r>
      <w:r w:rsidRPr="008C76E6">
        <w:rPr>
          <w:rFonts w:cs="B Mitra"/>
          <w:sz w:val="26"/>
          <w:szCs w:val="26"/>
          <w:rtl/>
          <w:lang w:bidi="fa-IR"/>
        </w:rPr>
        <w:t xml:space="preserve"> </w:t>
      </w:r>
      <w:r w:rsidRPr="008C76E6">
        <w:rPr>
          <w:rFonts w:cs="B Mitra" w:hint="cs"/>
          <w:sz w:val="26"/>
          <w:szCs w:val="26"/>
          <w:rtl/>
          <w:lang w:bidi="fa-IR"/>
        </w:rPr>
        <w:t>استان</w:t>
      </w:r>
      <w:r w:rsidRPr="008C76E6">
        <w:rPr>
          <w:rFonts w:cs="B Mitra"/>
          <w:sz w:val="26"/>
          <w:szCs w:val="26"/>
          <w:rtl/>
          <w:lang w:bidi="fa-IR"/>
        </w:rPr>
        <w:t xml:space="preserve"> </w:t>
      </w:r>
      <w:r w:rsidRPr="008C76E6">
        <w:rPr>
          <w:rFonts w:cs="B Mitra" w:hint="cs"/>
          <w:sz w:val="26"/>
          <w:szCs w:val="26"/>
          <w:rtl/>
          <w:lang w:bidi="fa-IR"/>
        </w:rPr>
        <w:t>کرمان</w:t>
      </w:r>
      <w:r w:rsidRPr="008C76E6">
        <w:rPr>
          <w:rFonts w:cs="B Mitra"/>
          <w:sz w:val="26"/>
          <w:szCs w:val="26"/>
          <w:rtl/>
          <w:lang w:bidi="fa-IR"/>
        </w:rPr>
        <w:t xml:space="preserve"> </w:t>
      </w:r>
      <w:r w:rsidRPr="008C76E6">
        <w:rPr>
          <w:rFonts w:cs="B Mitra" w:hint="cs"/>
          <w:sz w:val="26"/>
          <w:szCs w:val="26"/>
          <w:rtl/>
          <w:lang w:bidi="fa-IR"/>
        </w:rPr>
        <w:t>از</w:t>
      </w:r>
      <w:r w:rsidRPr="008C76E6">
        <w:rPr>
          <w:rFonts w:cs="B Mitra"/>
          <w:sz w:val="26"/>
          <w:szCs w:val="26"/>
          <w:rtl/>
          <w:lang w:bidi="fa-IR"/>
        </w:rPr>
        <w:t xml:space="preserve"> </w:t>
      </w:r>
      <w:r w:rsidRPr="008C76E6">
        <w:rPr>
          <w:rFonts w:cs="B Mitra" w:hint="cs"/>
          <w:sz w:val="26"/>
          <w:szCs w:val="26"/>
          <w:rtl/>
          <w:lang w:bidi="fa-IR"/>
        </w:rPr>
        <w:t>نظر</w:t>
      </w:r>
      <w:r w:rsidRPr="008C76E6">
        <w:rPr>
          <w:rFonts w:cs="B Mitra"/>
          <w:sz w:val="26"/>
          <w:szCs w:val="26"/>
          <w:rtl/>
          <w:lang w:bidi="fa-IR"/>
        </w:rPr>
        <w:t xml:space="preserve"> </w:t>
      </w:r>
      <w:r w:rsidRPr="008C76E6">
        <w:rPr>
          <w:rFonts w:cs="B Mitra" w:hint="cs"/>
          <w:sz w:val="26"/>
          <w:szCs w:val="26"/>
          <w:rtl/>
          <w:lang w:bidi="fa-IR"/>
        </w:rPr>
        <w:t>تولید</w:t>
      </w:r>
      <w:r w:rsidRPr="008C76E6">
        <w:rPr>
          <w:rFonts w:cs="B Mitra"/>
          <w:sz w:val="26"/>
          <w:szCs w:val="26"/>
          <w:rtl/>
          <w:lang w:bidi="fa-IR"/>
        </w:rPr>
        <w:t xml:space="preserve"> </w:t>
      </w:r>
      <w:r w:rsidRPr="008C76E6">
        <w:rPr>
          <w:rFonts w:cs="B Mitra" w:hint="cs"/>
          <w:sz w:val="26"/>
          <w:szCs w:val="26"/>
          <w:rtl/>
          <w:lang w:bidi="fa-IR"/>
        </w:rPr>
        <w:t>تئاتر،</w:t>
      </w:r>
      <w:r w:rsidRPr="008C76E6">
        <w:rPr>
          <w:rFonts w:cs="B Mitra"/>
          <w:sz w:val="26"/>
          <w:szCs w:val="26"/>
          <w:rtl/>
          <w:lang w:bidi="fa-IR"/>
        </w:rPr>
        <w:t xml:space="preserve"> </w:t>
      </w:r>
      <w:r w:rsidRPr="008C76E6">
        <w:rPr>
          <w:rFonts w:cs="B Mitra" w:hint="cs"/>
          <w:sz w:val="26"/>
          <w:szCs w:val="26"/>
          <w:rtl/>
          <w:lang w:bidi="fa-IR"/>
        </w:rPr>
        <w:t>سابقه</w:t>
      </w:r>
      <w:r w:rsidRPr="008C76E6">
        <w:rPr>
          <w:rFonts w:cs="B Mitra"/>
          <w:sz w:val="26"/>
          <w:szCs w:val="26"/>
          <w:rtl/>
          <w:lang w:bidi="fa-IR"/>
        </w:rPr>
        <w:t xml:space="preserve"> </w:t>
      </w:r>
      <w:r w:rsidRPr="008C76E6">
        <w:rPr>
          <w:rFonts w:cs="B Mitra" w:hint="cs"/>
          <w:sz w:val="26"/>
          <w:szCs w:val="26"/>
          <w:rtl/>
          <w:lang w:bidi="fa-IR"/>
        </w:rPr>
        <w:t>زیادی</w:t>
      </w:r>
      <w:r w:rsidRPr="008C76E6">
        <w:rPr>
          <w:rFonts w:cs="B Mitra"/>
          <w:sz w:val="26"/>
          <w:szCs w:val="26"/>
          <w:rtl/>
          <w:lang w:bidi="fa-IR"/>
        </w:rPr>
        <w:t xml:space="preserve"> </w:t>
      </w:r>
      <w:r w:rsidRPr="008C76E6">
        <w:rPr>
          <w:rFonts w:cs="B Mitra" w:hint="cs"/>
          <w:sz w:val="26"/>
          <w:szCs w:val="26"/>
          <w:rtl/>
          <w:lang w:bidi="fa-IR"/>
        </w:rPr>
        <w:t>را</w:t>
      </w:r>
      <w:r w:rsidRPr="008C76E6">
        <w:rPr>
          <w:rFonts w:cs="B Mitra"/>
          <w:sz w:val="26"/>
          <w:szCs w:val="26"/>
          <w:rtl/>
          <w:lang w:bidi="fa-IR"/>
        </w:rPr>
        <w:t xml:space="preserve"> </w:t>
      </w:r>
      <w:r w:rsidRPr="008C76E6">
        <w:rPr>
          <w:rFonts w:cs="B Mitra" w:hint="cs"/>
          <w:sz w:val="26"/>
          <w:szCs w:val="26"/>
          <w:rtl/>
          <w:lang w:bidi="fa-IR"/>
        </w:rPr>
        <w:t>دارا</w:t>
      </w:r>
      <w:r w:rsidRPr="008C76E6">
        <w:rPr>
          <w:rFonts w:cs="B Mitra"/>
          <w:sz w:val="26"/>
          <w:szCs w:val="26"/>
          <w:rtl/>
          <w:lang w:bidi="fa-IR"/>
        </w:rPr>
        <w:t xml:space="preserve"> </w:t>
      </w:r>
      <w:r w:rsidRPr="008C76E6">
        <w:rPr>
          <w:rFonts w:cs="B Mitra" w:hint="cs"/>
          <w:sz w:val="26"/>
          <w:szCs w:val="26"/>
          <w:rtl/>
          <w:lang w:bidi="fa-IR"/>
        </w:rPr>
        <w:t>می</w:t>
      </w:r>
      <w:r w:rsidRPr="008C76E6">
        <w:rPr>
          <w:rFonts w:cs="B Mitra"/>
          <w:sz w:val="26"/>
          <w:szCs w:val="26"/>
          <w:rtl/>
          <w:lang w:bidi="fa-IR"/>
        </w:rPr>
        <w:t xml:space="preserve"> </w:t>
      </w:r>
      <w:r w:rsidRPr="008C76E6">
        <w:rPr>
          <w:rFonts w:cs="B Mitra" w:hint="cs"/>
          <w:sz w:val="26"/>
          <w:szCs w:val="26"/>
          <w:rtl/>
          <w:lang w:bidi="fa-IR"/>
        </w:rPr>
        <w:t>باشند</w:t>
      </w:r>
      <w:r w:rsidRPr="008C76E6">
        <w:rPr>
          <w:rFonts w:cs="B Mitra"/>
          <w:sz w:val="26"/>
          <w:szCs w:val="26"/>
          <w:rtl/>
          <w:lang w:bidi="fa-IR"/>
        </w:rPr>
        <w:t xml:space="preserve">. </w:t>
      </w:r>
      <w:r w:rsidRPr="008C76E6">
        <w:rPr>
          <w:rFonts w:cs="B Mitra" w:hint="cs"/>
          <w:sz w:val="26"/>
          <w:szCs w:val="26"/>
          <w:rtl/>
          <w:lang w:bidi="fa-IR"/>
        </w:rPr>
        <w:t>مشکلات</w:t>
      </w:r>
      <w:r w:rsidRPr="008C76E6">
        <w:rPr>
          <w:rFonts w:cs="B Mitra"/>
          <w:sz w:val="26"/>
          <w:szCs w:val="26"/>
          <w:rtl/>
          <w:lang w:bidi="fa-IR"/>
        </w:rPr>
        <w:t xml:space="preserve"> </w:t>
      </w:r>
      <w:r w:rsidRPr="008C76E6">
        <w:rPr>
          <w:rFonts w:cs="B Mitra" w:hint="cs"/>
          <w:sz w:val="26"/>
          <w:szCs w:val="26"/>
          <w:rtl/>
          <w:lang w:bidi="fa-IR"/>
        </w:rPr>
        <w:t>متعددی</w:t>
      </w:r>
      <w:r w:rsidRPr="008C76E6">
        <w:rPr>
          <w:rFonts w:cs="B Mitra"/>
          <w:sz w:val="26"/>
          <w:szCs w:val="26"/>
          <w:rtl/>
          <w:lang w:bidi="fa-IR"/>
        </w:rPr>
        <w:t xml:space="preserve"> </w:t>
      </w:r>
      <w:r w:rsidRPr="008C76E6">
        <w:rPr>
          <w:rFonts w:cs="B Mitra" w:hint="cs"/>
          <w:sz w:val="26"/>
          <w:szCs w:val="26"/>
          <w:rtl/>
          <w:lang w:bidi="fa-IR"/>
        </w:rPr>
        <w:t>در</w:t>
      </w:r>
      <w:r w:rsidRPr="008C76E6">
        <w:rPr>
          <w:rFonts w:cs="B Mitra"/>
          <w:sz w:val="26"/>
          <w:szCs w:val="26"/>
          <w:rtl/>
          <w:lang w:bidi="fa-IR"/>
        </w:rPr>
        <w:t xml:space="preserve"> </w:t>
      </w:r>
      <w:r w:rsidRPr="008C76E6">
        <w:rPr>
          <w:rFonts w:cs="B Mitra" w:hint="cs"/>
          <w:sz w:val="26"/>
          <w:szCs w:val="26"/>
          <w:rtl/>
          <w:lang w:bidi="fa-IR"/>
        </w:rPr>
        <w:t>مسیر</w:t>
      </w:r>
      <w:r w:rsidRPr="008C76E6">
        <w:rPr>
          <w:rFonts w:cs="B Mitra"/>
          <w:sz w:val="26"/>
          <w:szCs w:val="26"/>
          <w:rtl/>
          <w:lang w:bidi="fa-IR"/>
        </w:rPr>
        <w:t xml:space="preserve"> </w:t>
      </w:r>
      <w:r w:rsidRPr="008C76E6">
        <w:rPr>
          <w:rFonts w:cs="B Mitra" w:hint="cs"/>
          <w:sz w:val="26"/>
          <w:szCs w:val="26"/>
          <w:rtl/>
          <w:lang w:bidi="fa-IR"/>
        </w:rPr>
        <w:t>تبلیغات نمایش،</w:t>
      </w:r>
      <w:r w:rsidRPr="008C76E6">
        <w:rPr>
          <w:rFonts w:cs="B Mitra"/>
          <w:sz w:val="26"/>
          <w:szCs w:val="26"/>
          <w:rtl/>
          <w:lang w:bidi="fa-IR"/>
        </w:rPr>
        <w:t xml:space="preserve"> </w:t>
      </w:r>
      <w:r w:rsidRPr="008C76E6">
        <w:rPr>
          <w:rFonts w:cs="B Mitra" w:hint="cs"/>
          <w:sz w:val="26"/>
          <w:szCs w:val="26"/>
          <w:rtl/>
          <w:lang w:bidi="fa-IR"/>
        </w:rPr>
        <w:t>وجود</w:t>
      </w:r>
      <w:r w:rsidRPr="008C76E6">
        <w:rPr>
          <w:rFonts w:cs="B Mitra"/>
          <w:sz w:val="26"/>
          <w:szCs w:val="26"/>
          <w:rtl/>
          <w:lang w:bidi="fa-IR"/>
        </w:rPr>
        <w:t xml:space="preserve"> </w:t>
      </w:r>
      <w:r w:rsidRPr="008C76E6">
        <w:rPr>
          <w:rFonts w:cs="B Mitra" w:hint="cs"/>
          <w:sz w:val="26"/>
          <w:szCs w:val="26"/>
          <w:rtl/>
          <w:lang w:bidi="fa-IR"/>
        </w:rPr>
        <w:t>دارد</w:t>
      </w:r>
      <w:r w:rsidRPr="008C76E6">
        <w:rPr>
          <w:rFonts w:cs="B Mitra"/>
          <w:sz w:val="26"/>
          <w:szCs w:val="26"/>
          <w:rtl/>
          <w:lang w:bidi="fa-IR"/>
        </w:rPr>
        <w:t xml:space="preserve">. </w:t>
      </w:r>
      <w:r w:rsidRPr="008C76E6">
        <w:rPr>
          <w:rFonts w:cs="B Mitra" w:hint="cs"/>
          <w:sz w:val="26"/>
          <w:szCs w:val="26"/>
          <w:rtl/>
          <w:lang w:bidi="fa-IR"/>
        </w:rPr>
        <w:t>برخی</w:t>
      </w:r>
      <w:r w:rsidRPr="008C76E6">
        <w:rPr>
          <w:rFonts w:cs="B Mitra"/>
          <w:sz w:val="26"/>
          <w:szCs w:val="26"/>
          <w:rtl/>
          <w:lang w:bidi="fa-IR"/>
        </w:rPr>
        <w:t xml:space="preserve"> </w:t>
      </w:r>
      <w:r w:rsidRPr="008C76E6">
        <w:rPr>
          <w:rFonts w:cs="B Mitra" w:hint="cs"/>
          <w:sz w:val="26"/>
          <w:szCs w:val="26"/>
          <w:rtl/>
          <w:lang w:bidi="fa-IR"/>
        </w:rPr>
        <w:t>از</w:t>
      </w:r>
      <w:r w:rsidRPr="008C76E6">
        <w:rPr>
          <w:rFonts w:cs="B Mitra"/>
          <w:sz w:val="26"/>
          <w:szCs w:val="26"/>
          <w:rtl/>
          <w:lang w:bidi="fa-IR"/>
        </w:rPr>
        <w:t xml:space="preserve"> </w:t>
      </w:r>
      <w:r w:rsidRPr="008C76E6">
        <w:rPr>
          <w:rFonts w:cs="B Mitra" w:hint="cs"/>
          <w:sz w:val="26"/>
          <w:szCs w:val="26"/>
          <w:rtl/>
          <w:lang w:bidi="fa-IR"/>
        </w:rPr>
        <w:t>مهمترین</w:t>
      </w:r>
      <w:r w:rsidRPr="008C76E6">
        <w:rPr>
          <w:rFonts w:cs="B Mitra"/>
          <w:sz w:val="26"/>
          <w:szCs w:val="26"/>
          <w:rtl/>
          <w:lang w:bidi="fa-IR"/>
        </w:rPr>
        <w:t xml:space="preserve"> </w:t>
      </w:r>
      <w:r w:rsidRPr="008C76E6">
        <w:rPr>
          <w:rFonts w:cs="B Mitra" w:hint="cs"/>
          <w:sz w:val="26"/>
          <w:szCs w:val="26"/>
          <w:rtl/>
          <w:lang w:bidi="fa-IR"/>
        </w:rPr>
        <w:t>آنان</w:t>
      </w:r>
      <w:r w:rsidRPr="008C76E6">
        <w:rPr>
          <w:rFonts w:cs="B Mitra"/>
          <w:sz w:val="26"/>
          <w:szCs w:val="26"/>
          <w:rtl/>
          <w:lang w:bidi="fa-IR"/>
        </w:rPr>
        <w:t xml:space="preserve"> </w:t>
      </w:r>
      <w:r w:rsidRPr="008C76E6">
        <w:rPr>
          <w:rFonts w:cs="B Mitra" w:hint="cs"/>
          <w:sz w:val="26"/>
          <w:szCs w:val="26"/>
          <w:rtl/>
          <w:lang w:bidi="fa-IR"/>
        </w:rPr>
        <w:t>مواردی</w:t>
      </w:r>
      <w:r w:rsidRPr="008C76E6">
        <w:rPr>
          <w:rFonts w:cs="B Mitra"/>
          <w:sz w:val="26"/>
          <w:szCs w:val="26"/>
          <w:rtl/>
          <w:lang w:bidi="fa-IR"/>
        </w:rPr>
        <w:t xml:space="preserve"> </w:t>
      </w:r>
      <w:r w:rsidRPr="008C76E6">
        <w:rPr>
          <w:rFonts w:cs="B Mitra" w:hint="cs"/>
          <w:sz w:val="26"/>
          <w:szCs w:val="26"/>
          <w:rtl/>
          <w:lang w:bidi="fa-IR"/>
        </w:rPr>
        <w:t>مانند</w:t>
      </w:r>
      <w:r w:rsidRPr="008C76E6">
        <w:rPr>
          <w:rFonts w:cs="B Mitra"/>
          <w:sz w:val="26"/>
          <w:szCs w:val="26"/>
          <w:rtl/>
          <w:lang w:bidi="fa-IR"/>
        </w:rPr>
        <w:t xml:space="preserve"> </w:t>
      </w:r>
      <w:r w:rsidRPr="008C76E6">
        <w:rPr>
          <w:rFonts w:cs="B Mitra" w:hint="cs"/>
          <w:sz w:val="26"/>
          <w:szCs w:val="26"/>
          <w:rtl/>
          <w:lang w:bidi="fa-IR"/>
        </w:rPr>
        <w:t>کمبود جذابیت و به روز نبودن پوسترها،</w:t>
      </w:r>
      <w:r w:rsidRPr="008C76E6">
        <w:rPr>
          <w:rFonts w:cs="B Mitra"/>
          <w:sz w:val="26"/>
          <w:szCs w:val="26"/>
          <w:rtl/>
          <w:lang w:bidi="fa-IR"/>
        </w:rPr>
        <w:t xml:space="preserve"> </w:t>
      </w:r>
      <w:r w:rsidRPr="008C76E6">
        <w:rPr>
          <w:rFonts w:cs="B Mitra" w:hint="cs"/>
          <w:sz w:val="26"/>
          <w:szCs w:val="26"/>
          <w:rtl/>
          <w:lang w:bidi="fa-IR"/>
        </w:rPr>
        <w:t>عدم استفاده از طراح های متخصص</w:t>
      </w:r>
      <w:r w:rsidRPr="008C76E6">
        <w:rPr>
          <w:rFonts w:cs="B Mitra"/>
          <w:sz w:val="26"/>
          <w:szCs w:val="26"/>
          <w:rtl/>
          <w:lang w:bidi="fa-IR"/>
        </w:rPr>
        <w:t xml:space="preserve"> </w:t>
      </w:r>
      <w:r w:rsidRPr="008C76E6">
        <w:rPr>
          <w:rFonts w:cs="B Mitra" w:hint="cs"/>
          <w:sz w:val="26"/>
          <w:szCs w:val="26"/>
          <w:rtl/>
          <w:lang w:bidi="fa-IR"/>
        </w:rPr>
        <w:t>و</w:t>
      </w:r>
      <w:r w:rsidRPr="008C76E6">
        <w:rPr>
          <w:rFonts w:cs="B Mitra"/>
          <w:sz w:val="26"/>
          <w:szCs w:val="26"/>
          <w:rtl/>
          <w:lang w:bidi="fa-IR"/>
        </w:rPr>
        <w:t xml:space="preserve"> </w:t>
      </w:r>
      <w:r w:rsidRPr="008C76E6">
        <w:rPr>
          <w:rFonts w:cs="B Mitra" w:hint="cs"/>
          <w:sz w:val="26"/>
          <w:szCs w:val="26"/>
          <w:rtl/>
          <w:lang w:bidi="fa-IR"/>
        </w:rPr>
        <w:t>ضعف</w:t>
      </w:r>
      <w:r w:rsidRPr="008C76E6">
        <w:rPr>
          <w:rFonts w:cs="B Mitra"/>
          <w:sz w:val="26"/>
          <w:szCs w:val="26"/>
          <w:rtl/>
          <w:lang w:bidi="fa-IR"/>
        </w:rPr>
        <w:t xml:space="preserve"> </w:t>
      </w:r>
      <w:r w:rsidRPr="008C76E6">
        <w:rPr>
          <w:rFonts w:cs="B Mitra" w:hint="cs"/>
          <w:sz w:val="26"/>
          <w:szCs w:val="26"/>
          <w:rtl/>
          <w:lang w:bidi="fa-IR"/>
        </w:rPr>
        <w:t>در</w:t>
      </w:r>
      <w:r w:rsidRPr="008C76E6">
        <w:rPr>
          <w:rFonts w:cs="B Mitra"/>
          <w:sz w:val="26"/>
          <w:szCs w:val="26"/>
          <w:rtl/>
          <w:lang w:bidi="fa-IR"/>
        </w:rPr>
        <w:t xml:space="preserve"> </w:t>
      </w:r>
      <w:r w:rsidRPr="008C76E6">
        <w:rPr>
          <w:rFonts w:cs="B Mitra" w:hint="cs"/>
          <w:sz w:val="26"/>
          <w:szCs w:val="26"/>
          <w:rtl/>
          <w:lang w:bidi="fa-IR"/>
        </w:rPr>
        <w:t>گرافیک</w:t>
      </w:r>
      <w:r w:rsidRPr="008C76E6">
        <w:rPr>
          <w:rFonts w:cs="B Mitra"/>
          <w:sz w:val="26"/>
          <w:szCs w:val="26"/>
          <w:rtl/>
          <w:lang w:bidi="fa-IR"/>
        </w:rPr>
        <w:t xml:space="preserve"> </w:t>
      </w:r>
      <w:r w:rsidRPr="008C76E6">
        <w:rPr>
          <w:rFonts w:cs="B Mitra" w:hint="cs"/>
          <w:sz w:val="26"/>
          <w:szCs w:val="26"/>
          <w:rtl/>
          <w:lang w:bidi="fa-IR"/>
        </w:rPr>
        <w:t>آن</w:t>
      </w:r>
      <w:r w:rsidRPr="008C76E6">
        <w:rPr>
          <w:rFonts w:cs="B Mitra"/>
          <w:sz w:val="26"/>
          <w:szCs w:val="26"/>
          <w:rtl/>
          <w:lang w:bidi="fa-IR"/>
        </w:rPr>
        <w:t xml:space="preserve"> </w:t>
      </w:r>
      <w:r w:rsidRPr="008C76E6">
        <w:rPr>
          <w:rFonts w:cs="B Mitra" w:hint="cs"/>
          <w:sz w:val="26"/>
          <w:szCs w:val="26"/>
          <w:rtl/>
          <w:lang w:bidi="fa-IR"/>
        </w:rPr>
        <w:t>را</w:t>
      </w:r>
      <w:r w:rsidRPr="008C76E6">
        <w:rPr>
          <w:rFonts w:cs="B Mitra"/>
          <w:sz w:val="26"/>
          <w:szCs w:val="26"/>
          <w:rtl/>
          <w:lang w:bidi="fa-IR"/>
        </w:rPr>
        <w:t xml:space="preserve"> </w:t>
      </w:r>
      <w:r w:rsidRPr="008C76E6">
        <w:rPr>
          <w:rFonts w:cs="B Mitra" w:hint="cs"/>
          <w:sz w:val="26"/>
          <w:szCs w:val="26"/>
          <w:rtl/>
          <w:lang w:bidi="fa-IR"/>
        </w:rPr>
        <w:t>شامل</w:t>
      </w:r>
      <w:r w:rsidRPr="008C76E6">
        <w:rPr>
          <w:rFonts w:cs="B Mitra"/>
          <w:sz w:val="26"/>
          <w:szCs w:val="26"/>
          <w:rtl/>
          <w:lang w:bidi="fa-IR"/>
        </w:rPr>
        <w:t xml:space="preserve"> </w:t>
      </w:r>
      <w:r w:rsidRPr="008C76E6">
        <w:rPr>
          <w:rFonts w:cs="B Mitra" w:hint="cs"/>
          <w:sz w:val="26"/>
          <w:szCs w:val="26"/>
          <w:rtl/>
          <w:lang w:bidi="fa-IR"/>
        </w:rPr>
        <w:t>می</w:t>
      </w:r>
      <w:r w:rsidRPr="008C76E6">
        <w:rPr>
          <w:rFonts w:cs="B Mitra"/>
          <w:sz w:val="26"/>
          <w:szCs w:val="26"/>
          <w:rtl/>
          <w:lang w:bidi="fa-IR"/>
        </w:rPr>
        <w:t xml:space="preserve"> </w:t>
      </w:r>
      <w:r w:rsidRPr="008C76E6">
        <w:rPr>
          <w:rFonts w:cs="B Mitra" w:hint="cs"/>
          <w:sz w:val="26"/>
          <w:szCs w:val="26"/>
          <w:rtl/>
          <w:lang w:bidi="fa-IR"/>
        </w:rPr>
        <w:t>شود</w:t>
      </w:r>
      <w:r w:rsidRPr="008C76E6">
        <w:rPr>
          <w:rFonts w:cs="B Mitra"/>
          <w:sz w:val="26"/>
          <w:szCs w:val="26"/>
          <w:rtl/>
          <w:lang w:bidi="fa-IR"/>
        </w:rPr>
        <w:t>.</w:t>
      </w:r>
      <w:r w:rsidR="00234463">
        <w:rPr>
          <w:rFonts w:cs="B Mitra"/>
          <w:sz w:val="26"/>
          <w:szCs w:val="26"/>
          <w:lang w:bidi="fa-IR"/>
        </w:rPr>
        <w:t xml:space="preserve"> </w:t>
      </w:r>
      <w:r w:rsidRPr="008C76E6">
        <w:rPr>
          <w:rFonts w:cs="B Mitra" w:hint="cs"/>
          <w:sz w:val="26"/>
          <w:szCs w:val="26"/>
          <w:rtl/>
          <w:lang w:bidi="fa-IR"/>
        </w:rPr>
        <w:t>عدم</w:t>
      </w:r>
      <w:r w:rsidRPr="008C76E6">
        <w:rPr>
          <w:rFonts w:cs="B Mitra"/>
          <w:sz w:val="26"/>
          <w:szCs w:val="26"/>
          <w:rtl/>
          <w:lang w:bidi="fa-IR"/>
        </w:rPr>
        <w:t xml:space="preserve"> </w:t>
      </w:r>
      <w:r w:rsidRPr="008C76E6">
        <w:rPr>
          <w:rFonts w:cs="B Mitra" w:hint="cs"/>
          <w:sz w:val="26"/>
          <w:szCs w:val="26"/>
          <w:rtl/>
          <w:lang w:bidi="fa-IR"/>
        </w:rPr>
        <w:t>توجه</w:t>
      </w:r>
      <w:r w:rsidRPr="008C76E6">
        <w:rPr>
          <w:rFonts w:cs="B Mitra"/>
          <w:sz w:val="26"/>
          <w:szCs w:val="26"/>
          <w:rtl/>
          <w:lang w:bidi="fa-IR"/>
        </w:rPr>
        <w:t xml:space="preserve"> </w:t>
      </w:r>
      <w:r w:rsidRPr="008C76E6">
        <w:rPr>
          <w:rFonts w:cs="B Mitra" w:hint="cs"/>
          <w:sz w:val="26"/>
          <w:szCs w:val="26"/>
          <w:rtl/>
          <w:lang w:bidi="fa-IR"/>
        </w:rPr>
        <w:t>به</w:t>
      </w:r>
      <w:r w:rsidRPr="008C76E6">
        <w:rPr>
          <w:rFonts w:cs="B Mitra"/>
          <w:sz w:val="26"/>
          <w:szCs w:val="26"/>
          <w:rtl/>
          <w:lang w:bidi="fa-IR"/>
        </w:rPr>
        <w:t xml:space="preserve"> </w:t>
      </w:r>
      <w:r w:rsidRPr="008C76E6">
        <w:rPr>
          <w:rFonts w:cs="B Mitra" w:hint="cs"/>
          <w:sz w:val="26"/>
          <w:szCs w:val="26"/>
          <w:rtl/>
          <w:lang w:bidi="fa-IR"/>
        </w:rPr>
        <w:t>این</w:t>
      </w:r>
      <w:r w:rsidRPr="008C76E6">
        <w:rPr>
          <w:rFonts w:cs="B Mitra"/>
          <w:sz w:val="26"/>
          <w:szCs w:val="26"/>
          <w:rtl/>
          <w:lang w:bidi="fa-IR"/>
        </w:rPr>
        <w:t xml:space="preserve"> </w:t>
      </w:r>
      <w:r w:rsidRPr="008C76E6">
        <w:rPr>
          <w:rFonts w:cs="B Mitra" w:hint="cs"/>
          <w:sz w:val="26"/>
          <w:szCs w:val="26"/>
          <w:rtl/>
          <w:lang w:bidi="fa-IR"/>
        </w:rPr>
        <w:t>مسئله</w:t>
      </w:r>
      <w:r w:rsidRPr="008C76E6">
        <w:rPr>
          <w:rFonts w:cs="B Mitra"/>
          <w:sz w:val="26"/>
          <w:szCs w:val="26"/>
          <w:rtl/>
          <w:lang w:bidi="fa-IR"/>
        </w:rPr>
        <w:t xml:space="preserve"> </w:t>
      </w:r>
      <w:r w:rsidRPr="008C76E6">
        <w:rPr>
          <w:rFonts w:cs="B Mitra" w:hint="cs"/>
          <w:sz w:val="26"/>
          <w:szCs w:val="26"/>
          <w:rtl/>
          <w:lang w:bidi="fa-IR"/>
        </w:rPr>
        <w:t>شکست</w:t>
      </w:r>
      <w:r w:rsidRPr="008C76E6">
        <w:rPr>
          <w:rFonts w:cs="B Mitra"/>
          <w:sz w:val="26"/>
          <w:szCs w:val="26"/>
          <w:rtl/>
          <w:lang w:bidi="fa-IR"/>
        </w:rPr>
        <w:t xml:space="preserve"> </w:t>
      </w:r>
      <w:r w:rsidRPr="008C76E6">
        <w:rPr>
          <w:rFonts w:cs="B Mitra" w:hint="cs"/>
          <w:sz w:val="26"/>
          <w:szCs w:val="26"/>
          <w:rtl/>
          <w:lang w:bidi="fa-IR"/>
        </w:rPr>
        <w:t>این</w:t>
      </w:r>
      <w:r w:rsidRPr="008C76E6">
        <w:rPr>
          <w:rFonts w:cs="B Mitra"/>
          <w:sz w:val="26"/>
          <w:szCs w:val="26"/>
          <w:rtl/>
          <w:lang w:bidi="fa-IR"/>
        </w:rPr>
        <w:t xml:space="preserve"> </w:t>
      </w:r>
      <w:r w:rsidRPr="008C76E6">
        <w:rPr>
          <w:rFonts w:cs="B Mitra" w:hint="cs"/>
          <w:sz w:val="26"/>
          <w:szCs w:val="26"/>
          <w:rtl/>
          <w:lang w:bidi="fa-IR"/>
        </w:rPr>
        <w:t>هنر</w:t>
      </w:r>
      <w:r w:rsidRPr="008C76E6">
        <w:rPr>
          <w:rFonts w:cs="B Mitra"/>
          <w:sz w:val="26"/>
          <w:szCs w:val="26"/>
          <w:rtl/>
          <w:lang w:bidi="fa-IR"/>
        </w:rPr>
        <w:t xml:space="preserve"> </w:t>
      </w:r>
      <w:r w:rsidRPr="008C76E6">
        <w:rPr>
          <w:rFonts w:cs="B Mitra" w:hint="cs"/>
          <w:sz w:val="26"/>
          <w:szCs w:val="26"/>
          <w:rtl/>
          <w:lang w:bidi="fa-IR"/>
        </w:rPr>
        <w:t>را</w:t>
      </w:r>
      <w:r w:rsidRPr="008C76E6">
        <w:rPr>
          <w:rFonts w:cs="B Mitra"/>
          <w:sz w:val="26"/>
          <w:szCs w:val="26"/>
          <w:rtl/>
          <w:lang w:bidi="fa-IR"/>
        </w:rPr>
        <w:t xml:space="preserve"> </w:t>
      </w:r>
      <w:r w:rsidRPr="008C76E6">
        <w:rPr>
          <w:rFonts w:cs="B Mitra" w:hint="cs"/>
          <w:sz w:val="26"/>
          <w:szCs w:val="26"/>
          <w:rtl/>
          <w:lang w:bidi="fa-IR"/>
        </w:rPr>
        <w:t>سبب</w:t>
      </w:r>
      <w:r w:rsidRPr="008C76E6">
        <w:rPr>
          <w:rFonts w:cs="B Mitra"/>
          <w:sz w:val="26"/>
          <w:szCs w:val="26"/>
          <w:rtl/>
          <w:lang w:bidi="fa-IR"/>
        </w:rPr>
        <w:t xml:space="preserve"> </w:t>
      </w:r>
      <w:r w:rsidRPr="008C76E6">
        <w:rPr>
          <w:rFonts w:cs="B Mitra" w:hint="cs"/>
          <w:sz w:val="26"/>
          <w:szCs w:val="26"/>
          <w:rtl/>
          <w:lang w:bidi="fa-IR"/>
        </w:rPr>
        <w:t>خواهد</w:t>
      </w:r>
      <w:r w:rsidRPr="008C76E6">
        <w:rPr>
          <w:rFonts w:cs="B Mitra"/>
          <w:sz w:val="26"/>
          <w:szCs w:val="26"/>
          <w:rtl/>
          <w:lang w:bidi="fa-IR"/>
        </w:rPr>
        <w:t xml:space="preserve"> </w:t>
      </w:r>
      <w:r w:rsidRPr="008C76E6">
        <w:rPr>
          <w:rFonts w:cs="B Mitra" w:hint="cs"/>
          <w:sz w:val="26"/>
          <w:szCs w:val="26"/>
          <w:rtl/>
          <w:lang w:bidi="fa-IR"/>
        </w:rPr>
        <w:t>شد</w:t>
      </w:r>
      <w:r w:rsidRPr="008C76E6">
        <w:rPr>
          <w:rFonts w:cs="B Mitra"/>
          <w:sz w:val="26"/>
          <w:szCs w:val="26"/>
          <w:rtl/>
          <w:lang w:bidi="fa-IR"/>
        </w:rPr>
        <w:t>.</w:t>
      </w:r>
    </w:p>
    <w:p w:rsidR="0075035E" w:rsidRPr="009A2A56" w:rsidRDefault="00234463" w:rsidP="009A2A56">
      <w:pPr>
        <w:ind w:firstLine="284"/>
        <w:jc w:val="both"/>
        <w:rPr>
          <w:rFonts w:cs="B Mitra"/>
          <w:sz w:val="26"/>
          <w:szCs w:val="26"/>
          <w:rtl/>
          <w:lang w:bidi="fa-IR"/>
        </w:rPr>
      </w:pPr>
      <w:r>
        <w:rPr>
          <w:rFonts w:cs="B Mitra" w:hint="cs"/>
          <w:sz w:val="26"/>
          <w:szCs w:val="26"/>
          <w:rtl/>
          <w:lang w:bidi="fa-IR"/>
        </w:rPr>
        <w:t>ابراهیم حسینی، در مقاله «نقد پوستر تئاتر: گرافیک در تئاتر»، به معضلات موجود در این آثار پرداخته است.</w:t>
      </w:r>
      <w:r>
        <w:rPr>
          <w:rFonts w:cs="B Mitra"/>
          <w:sz w:val="26"/>
          <w:szCs w:val="26"/>
          <w:rtl/>
          <w:lang w:bidi="fa-IR"/>
        </w:rPr>
        <w:t xml:space="preserve"> </w:t>
      </w:r>
      <w:sdt>
        <w:sdtPr>
          <w:rPr>
            <w:rFonts w:cs="B Mitra"/>
            <w:sz w:val="26"/>
            <w:szCs w:val="26"/>
            <w:rtl/>
            <w:lang w:bidi="fa-IR"/>
          </w:rPr>
          <w:id w:val="-1370759583"/>
          <w:citation/>
        </w:sdtPr>
        <w:sdtEndPr/>
        <w:sdtContent>
          <w:r w:rsidR="00994F3A">
            <w:rPr>
              <w:rFonts w:cs="B Mitra"/>
              <w:sz w:val="26"/>
              <w:szCs w:val="26"/>
              <w:rtl/>
              <w:lang w:bidi="fa-IR"/>
            </w:rPr>
            <w:fldChar w:fldCharType="begin"/>
          </w:r>
          <w:r w:rsidR="00994F3A">
            <w:rPr>
              <w:rFonts w:cs="B Mitra"/>
              <w:sz w:val="26"/>
              <w:szCs w:val="26"/>
              <w:lang w:bidi="fa-IR"/>
            </w:rPr>
            <w:instrText>CITATION</w:instrText>
          </w:r>
          <w:r w:rsidR="00994F3A">
            <w:rPr>
              <w:rFonts w:cs="B Mitra"/>
              <w:sz w:val="26"/>
              <w:szCs w:val="26"/>
              <w:rtl/>
              <w:lang w:bidi="fa-IR"/>
            </w:rPr>
            <w:instrText xml:space="preserve"> حسی83 \</w:instrText>
          </w:r>
          <w:r w:rsidR="00994F3A">
            <w:rPr>
              <w:rFonts w:cs="B Mitra"/>
              <w:sz w:val="26"/>
              <w:szCs w:val="26"/>
              <w:lang w:bidi="fa-IR"/>
            </w:rPr>
            <w:instrText>p 62-63 \l 1065</w:instrText>
          </w:r>
          <w:r w:rsidR="00994F3A">
            <w:rPr>
              <w:rFonts w:cs="B Mitra"/>
              <w:sz w:val="26"/>
              <w:szCs w:val="26"/>
              <w:rtl/>
              <w:lang w:bidi="fa-IR"/>
            </w:rPr>
            <w:instrText xml:space="preserve"> </w:instrText>
          </w:r>
          <w:r w:rsidR="00994F3A">
            <w:rPr>
              <w:rFonts w:cs="B Mitra"/>
              <w:sz w:val="26"/>
              <w:szCs w:val="26"/>
              <w:rtl/>
              <w:lang w:bidi="fa-IR"/>
            </w:rPr>
            <w:fldChar w:fldCharType="separate"/>
          </w:r>
          <w:r w:rsidR="00673D7E" w:rsidRPr="00673D7E">
            <w:rPr>
              <w:rFonts w:cs="B Mitra" w:hint="cs"/>
              <w:noProof/>
              <w:sz w:val="26"/>
              <w:szCs w:val="26"/>
              <w:rtl/>
              <w:lang w:bidi="fa-IR"/>
            </w:rPr>
            <w:t>(حسینی 1383, 62-63)</w:t>
          </w:r>
          <w:r w:rsidR="00994F3A">
            <w:rPr>
              <w:rFonts w:cs="B Mitra"/>
              <w:sz w:val="26"/>
              <w:szCs w:val="26"/>
              <w:rtl/>
              <w:lang w:bidi="fa-IR"/>
            </w:rPr>
            <w:fldChar w:fldCharType="end"/>
          </w:r>
        </w:sdtContent>
      </w:sdt>
      <w:r w:rsidR="00994F3A">
        <w:rPr>
          <w:rFonts w:cs="B Mitra" w:hint="cs"/>
          <w:sz w:val="26"/>
          <w:szCs w:val="26"/>
          <w:rtl/>
          <w:lang w:bidi="fa-IR"/>
        </w:rPr>
        <w:t xml:space="preserve"> ابراهیم حقیقی در مقاله«پوسترهای تئاتر» با نقد پوسترهای معاصر، نیازمندی های طرحی این آثار را ارائه نمود.</w:t>
      </w:r>
      <w:sdt>
        <w:sdtPr>
          <w:rPr>
            <w:rFonts w:cs="B Mitra" w:hint="cs"/>
            <w:sz w:val="26"/>
            <w:szCs w:val="26"/>
            <w:rtl/>
            <w:lang w:bidi="fa-IR"/>
          </w:rPr>
          <w:id w:val="-668409788"/>
          <w:citation/>
        </w:sdtPr>
        <w:sdtEndPr/>
        <w:sdtContent>
          <w:r w:rsidR="00994F3A">
            <w:rPr>
              <w:rFonts w:cs="B Mitra"/>
              <w:sz w:val="26"/>
              <w:szCs w:val="26"/>
              <w:rtl/>
              <w:lang w:bidi="fa-IR"/>
            </w:rPr>
            <w:fldChar w:fldCharType="begin"/>
          </w:r>
          <w:r w:rsidR="00994F3A">
            <w:rPr>
              <w:rFonts w:cs="B Mitra"/>
              <w:sz w:val="26"/>
              <w:szCs w:val="26"/>
              <w:lang w:bidi="fa-IR"/>
            </w:rPr>
            <w:instrText>CITATION</w:instrText>
          </w:r>
          <w:r w:rsidR="00994F3A">
            <w:rPr>
              <w:rFonts w:cs="B Mitra"/>
              <w:sz w:val="26"/>
              <w:szCs w:val="26"/>
              <w:rtl/>
              <w:lang w:bidi="fa-IR"/>
            </w:rPr>
            <w:instrText xml:space="preserve"> حقی85 \</w:instrText>
          </w:r>
          <w:r w:rsidR="00994F3A">
            <w:rPr>
              <w:rFonts w:cs="B Mitra"/>
              <w:sz w:val="26"/>
              <w:szCs w:val="26"/>
              <w:lang w:bidi="fa-IR"/>
            </w:rPr>
            <w:instrText>p 25 \l 1065</w:instrText>
          </w:r>
          <w:r w:rsidR="00994F3A">
            <w:rPr>
              <w:rFonts w:cs="B Mitra"/>
              <w:sz w:val="26"/>
              <w:szCs w:val="26"/>
              <w:rtl/>
              <w:lang w:bidi="fa-IR"/>
            </w:rPr>
            <w:instrText xml:space="preserve"> </w:instrText>
          </w:r>
          <w:r w:rsidR="00994F3A">
            <w:rPr>
              <w:rFonts w:cs="B Mitra"/>
              <w:sz w:val="26"/>
              <w:szCs w:val="26"/>
              <w:rtl/>
              <w:lang w:bidi="fa-IR"/>
            </w:rPr>
            <w:fldChar w:fldCharType="separate"/>
          </w:r>
          <w:r w:rsidR="00673D7E">
            <w:rPr>
              <w:rFonts w:cs="B Mitra"/>
              <w:noProof/>
              <w:sz w:val="26"/>
              <w:szCs w:val="26"/>
              <w:rtl/>
              <w:lang w:bidi="fa-IR"/>
            </w:rPr>
            <w:t xml:space="preserve"> </w:t>
          </w:r>
          <w:r w:rsidR="00673D7E" w:rsidRPr="00673D7E">
            <w:rPr>
              <w:rFonts w:cs="B Mitra" w:hint="cs"/>
              <w:noProof/>
              <w:sz w:val="26"/>
              <w:szCs w:val="26"/>
              <w:rtl/>
              <w:lang w:bidi="fa-IR"/>
            </w:rPr>
            <w:t>(حقیقی 1385, 25)</w:t>
          </w:r>
          <w:r w:rsidR="00994F3A">
            <w:rPr>
              <w:rFonts w:cs="B Mitra"/>
              <w:sz w:val="26"/>
              <w:szCs w:val="26"/>
              <w:rtl/>
              <w:lang w:bidi="fa-IR"/>
            </w:rPr>
            <w:fldChar w:fldCharType="end"/>
          </w:r>
        </w:sdtContent>
      </w:sdt>
      <w:r w:rsidR="00994F3A">
        <w:rPr>
          <w:rFonts w:cs="B Mitra" w:hint="cs"/>
          <w:sz w:val="26"/>
          <w:szCs w:val="26"/>
          <w:rtl/>
          <w:lang w:bidi="fa-IR"/>
        </w:rPr>
        <w:t xml:space="preserve"> آذری و ژیانی، در مقاله «</w:t>
      </w:r>
      <w:r w:rsidR="00EF2498">
        <w:rPr>
          <w:rFonts w:cs="B Mitra" w:hint="cs"/>
          <w:sz w:val="26"/>
          <w:szCs w:val="26"/>
          <w:rtl/>
          <w:lang w:bidi="fa-IR"/>
        </w:rPr>
        <w:t xml:space="preserve">بررسی </w:t>
      </w:r>
      <w:r w:rsidR="00994F3A">
        <w:rPr>
          <w:rFonts w:cs="B Mitra" w:hint="cs"/>
          <w:sz w:val="26"/>
          <w:szCs w:val="26"/>
          <w:rtl/>
          <w:lang w:bidi="fa-IR"/>
        </w:rPr>
        <w:t>تاثیر پوستر در جذب مخاطبان تئاتر»، به معرفی عناصر موثر در جذابیت پوستر و میزان اثرگذاری آن بر مخاطب می پردازد.</w:t>
      </w:r>
      <w:sdt>
        <w:sdtPr>
          <w:rPr>
            <w:rFonts w:cs="B Mitra" w:hint="cs"/>
            <w:sz w:val="26"/>
            <w:szCs w:val="26"/>
            <w:rtl/>
            <w:lang w:bidi="fa-IR"/>
          </w:rPr>
          <w:id w:val="1014882251"/>
          <w:citation/>
        </w:sdtPr>
        <w:sdtEndPr/>
        <w:sdtContent>
          <w:r w:rsidR="00A70316">
            <w:rPr>
              <w:rFonts w:cs="B Mitra"/>
              <w:sz w:val="26"/>
              <w:szCs w:val="26"/>
              <w:rtl/>
              <w:lang w:bidi="fa-IR"/>
            </w:rPr>
            <w:fldChar w:fldCharType="begin"/>
          </w:r>
          <w:r w:rsidR="00A70316">
            <w:rPr>
              <w:rFonts w:cs="B Mitra"/>
              <w:sz w:val="26"/>
              <w:szCs w:val="26"/>
              <w:rtl/>
              <w:lang w:bidi="fa-IR"/>
            </w:rPr>
            <w:instrText xml:space="preserve"> </w:instrText>
          </w:r>
          <w:r w:rsidR="00A70316">
            <w:rPr>
              <w:rFonts w:cs="B Mitra" w:hint="cs"/>
              <w:sz w:val="26"/>
              <w:szCs w:val="26"/>
              <w:lang w:bidi="fa-IR"/>
            </w:rPr>
            <w:instrText>CITATION</w:instrText>
          </w:r>
          <w:r w:rsidR="00A70316">
            <w:rPr>
              <w:rFonts w:cs="B Mitra" w:hint="cs"/>
              <w:sz w:val="26"/>
              <w:szCs w:val="26"/>
              <w:rtl/>
              <w:lang w:bidi="fa-IR"/>
            </w:rPr>
            <w:instrText xml:space="preserve"> آذر92 \</w:instrText>
          </w:r>
          <w:r w:rsidR="00A70316">
            <w:rPr>
              <w:rFonts w:cs="B Mitra" w:hint="cs"/>
              <w:sz w:val="26"/>
              <w:szCs w:val="26"/>
              <w:lang w:bidi="fa-IR"/>
            </w:rPr>
            <w:instrText>l 1065</w:instrText>
          </w:r>
          <w:r w:rsidR="00A70316">
            <w:rPr>
              <w:rFonts w:cs="B Mitra"/>
              <w:sz w:val="26"/>
              <w:szCs w:val="26"/>
              <w:rtl/>
              <w:lang w:bidi="fa-IR"/>
            </w:rPr>
            <w:instrText xml:space="preserve"> </w:instrText>
          </w:r>
          <w:r w:rsidR="00A70316">
            <w:rPr>
              <w:rFonts w:cs="B Mitra"/>
              <w:sz w:val="26"/>
              <w:szCs w:val="26"/>
              <w:rtl/>
              <w:lang w:bidi="fa-IR"/>
            </w:rPr>
            <w:fldChar w:fldCharType="separate"/>
          </w:r>
          <w:r w:rsidR="00673D7E">
            <w:rPr>
              <w:rFonts w:cs="B Mitra"/>
              <w:noProof/>
              <w:sz w:val="26"/>
              <w:szCs w:val="26"/>
              <w:rtl/>
              <w:lang w:bidi="fa-IR"/>
            </w:rPr>
            <w:t xml:space="preserve"> </w:t>
          </w:r>
          <w:r w:rsidR="00673D7E" w:rsidRPr="00673D7E">
            <w:rPr>
              <w:rFonts w:cs="B Mitra" w:hint="cs"/>
              <w:noProof/>
              <w:sz w:val="26"/>
              <w:szCs w:val="26"/>
              <w:rtl/>
              <w:lang w:bidi="fa-IR"/>
            </w:rPr>
            <w:t>(آذری و ژیانی 1392)</w:t>
          </w:r>
          <w:r w:rsidR="00A70316">
            <w:rPr>
              <w:rFonts w:cs="B Mitra"/>
              <w:sz w:val="26"/>
              <w:szCs w:val="26"/>
              <w:rtl/>
              <w:lang w:bidi="fa-IR"/>
            </w:rPr>
            <w:fldChar w:fldCharType="end"/>
          </w:r>
        </w:sdtContent>
      </w:sdt>
      <w:r w:rsidR="00994F3A">
        <w:rPr>
          <w:rFonts w:cs="B Mitra" w:hint="cs"/>
          <w:sz w:val="26"/>
          <w:szCs w:val="26"/>
          <w:rtl/>
          <w:lang w:bidi="fa-IR"/>
        </w:rPr>
        <w:t xml:space="preserve"> </w:t>
      </w:r>
      <w:r w:rsidR="00994F3A" w:rsidRPr="009A2A56">
        <w:rPr>
          <w:rFonts w:cs="B Mitra" w:hint="cs"/>
          <w:sz w:val="26"/>
          <w:szCs w:val="26"/>
          <w:rtl/>
          <w:lang w:bidi="fa-IR"/>
        </w:rPr>
        <w:t xml:space="preserve">به نظر می رسد </w:t>
      </w:r>
      <w:r w:rsidR="003C2AEF" w:rsidRPr="009A2A56">
        <w:rPr>
          <w:rFonts w:cs="B Mitra" w:hint="cs"/>
          <w:sz w:val="26"/>
          <w:szCs w:val="26"/>
          <w:rtl/>
          <w:lang w:bidi="fa-IR"/>
        </w:rPr>
        <w:t xml:space="preserve">تاکنون، </w:t>
      </w:r>
      <w:r w:rsidR="00994F3A" w:rsidRPr="009A2A56">
        <w:rPr>
          <w:rFonts w:cs="B Mitra" w:hint="cs"/>
          <w:sz w:val="26"/>
          <w:szCs w:val="26"/>
          <w:rtl/>
          <w:lang w:bidi="fa-IR"/>
        </w:rPr>
        <w:t xml:space="preserve">تحقیقاتی در زمینه پوسترهای </w:t>
      </w:r>
      <w:r w:rsidR="003C2AEF" w:rsidRPr="009A2A56">
        <w:rPr>
          <w:rFonts w:cs="B Mitra" w:hint="cs"/>
          <w:sz w:val="26"/>
          <w:szCs w:val="26"/>
          <w:rtl/>
          <w:lang w:bidi="fa-IR"/>
        </w:rPr>
        <w:t>تئاتر کرمان</w:t>
      </w:r>
      <w:r w:rsidR="00994F3A" w:rsidRPr="009A2A56">
        <w:rPr>
          <w:rFonts w:cs="B Mitra" w:hint="cs"/>
          <w:sz w:val="26"/>
          <w:szCs w:val="26"/>
          <w:rtl/>
          <w:lang w:bidi="fa-IR"/>
        </w:rPr>
        <w:t xml:space="preserve"> صورت نگرفته است، و این پژوهش برای اولین بار در این باره </w:t>
      </w:r>
      <w:r w:rsidR="003C2AEF" w:rsidRPr="009A2A56">
        <w:rPr>
          <w:rFonts w:cs="B Mitra" w:hint="cs"/>
          <w:sz w:val="26"/>
          <w:szCs w:val="26"/>
          <w:rtl/>
          <w:lang w:bidi="fa-IR"/>
        </w:rPr>
        <w:t>انجام می پذیرد</w:t>
      </w:r>
      <w:r w:rsidR="0075035E" w:rsidRPr="009A2A56">
        <w:rPr>
          <w:rFonts w:cs="B Mitra" w:hint="cs"/>
          <w:sz w:val="26"/>
          <w:szCs w:val="26"/>
          <w:rtl/>
          <w:lang w:bidi="fa-IR"/>
        </w:rPr>
        <w:t>.</w:t>
      </w:r>
    </w:p>
    <w:p w:rsidR="005D649D" w:rsidRPr="009A2A56" w:rsidRDefault="005D649D" w:rsidP="009A2A56">
      <w:pPr>
        <w:ind w:firstLine="284"/>
        <w:jc w:val="both"/>
        <w:rPr>
          <w:rFonts w:cs="B Mitra"/>
          <w:sz w:val="26"/>
          <w:szCs w:val="26"/>
          <w:rtl/>
          <w:lang w:bidi="fa-IR"/>
        </w:rPr>
      </w:pPr>
    </w:p>
    <w:p w:rsidR="005D649D" w:rsidRPr="009A2A56" w:rsidRDefault="005D649D" w:rsidP="009A2A56">
      <w:pPr>
        <w:ind w:firstLine="284"/>
        <w:jc w:val="both"/>
        <w:rPr>
          <w:rFonts w:cs="B Mitra"/>
          <w:sz w:val="26"/>
          <w:szCs w:val="26"/>
          <w:rtl/>
          <w:lang w:bidi="fa-IR"/>
        </w:rPr>
      </w:pPr>
    </w:p>
    <w:p w:rsidR="00B448DF" w:rsidRDefault="00994F3A" w:rsidP="00A664C2">
      <w:pPr>
        <w:ind w:firstLine="284"/>
        <w:jc w:val="both"/>
        <w:rPr>
          <w:rFonts w:cs="B Mitra"/>
          <w:sz w:val="26"/>
          <w:szCs w:val="26"/>
          <w:rtl/>
          <w:lang w:bidi="fa-IR"/>
        </w:rPr>
      </w:pPr>
      <w:r w:rsidRPr="009A2A56">
        <w:rPr>
          <w:rFonts w:cs="B Mitra" w:hint="cs"/>
          <w:sz w:val="26"/>
          <w:szCs w:val="26"/>
          <w:rtl/>
          <w:lang w:bidi="fa-IR"/>
        </w:rPr>
        <w:t>هدف</w:t>
      </w:r>
      <w:r w:rsidRPr="009A2A56">
        <w:rPr>
          <w:rFonts w:cs="B Mitra"/>
          <w:sz w:val="26"/>
          <w:szCs w:val="26"/>
          <w:rtl/>
          <w:lang w:bidi="fa-IR"/>
        </w:rPr>
        <w:t xml:space="preserve"> </w:t>
      </w:r>
      <w:r w:rsidRPr="009A2A56">
        <w:rPr>
          <w:rFonts w:cs="B Mitra" w:hint="cs"/>
          <w:sz w:val="26"/>
          <w:szCs w:val="26"/>
          <w:rtl/>
          <w:lang w:bidi="fa-IR"/>
        </w:rPr>
        <w:t>اصلی</w:t>
      </w:r>
      <w:r w:rsidRPr="009A2A56">
        <w:rPr>
          <w:rFonts w:cs="B Mitra"/>
          <w:sz w:val="26"/>
          <w:szCs w:val="26"/>
          <w:rtl/>
          <w:lang w:bidi="fa-IR"/>
        </w:rPr>
        <w:t xml:space="preserve"> </w:t>
      </w:r>
      <w:r w:rsidRPr="009A2A56">
        <w:rPr>
          <w:rFonts w:cs="B Mitra" w:hint="cs"/>
          <w:sz w:val="26"/>
          <w:szCs w:val="26"/>
          <w:rtl/>
          <w:lang w:bidi="fa-IR"/>
        </w:rPr>
        <w:t>این</w:t>
      </w:r>
      <w:r w:rsidRPr="009A2A56">
        <w:rPr>
          <w:rFonts w:cs="B Mitra"/>
          <w:sz w:val="26"/>
          <w:szCs w:val="26"/>
          <w:rtl/>
          <w:lang w:bidi="fa-IR"/>
        </w:rPr>
        <w:t xml:space="preserve"> </w:t>
      </w:r>
      <w:r w:rsidRPr="009A2A56">
        <w:rPr>
          <w:rFonts w:cs="B Mitra" w:hint="cs"/>
          <w:sz w:val="26"/>
          <w:szCs w:val="26"/>
          <w:rtl/>
          <w:lang w:bidi="fa-IR"/>
        </w:rPr>
        <w:t>است</w:t>
      </w:r>
      <w:r w:rsidRPr="009A2A56">
        <w:rPr>
          <w:rFonts w:cs="B Mitra"/>
          <w:sz w:val="26"/>
          <w:szCs w:val="26"/>
          <w:rtl/>
          <w:lang w:bidi="fa-IR"/>
        </w:rPr>
        <w:t xml:space="preserve"> </w:t>
      </w:r>
      <w:r w:rsidRPr="009A2A56">
        <w:rPr>
          <w:rFonts w:cs="B Mitra" w:hint="cs"/>
          <w:sz w:val="26"/>
          <w:szCs w:val="26"/>
          <w:rtl/>
          <w:lang w:bidi="fa-IR"/>
        </w:rPr>
        <w:t>که</w:t>
      </w:r>
      <w:r w:rsidRPr="009A2A56">
        <w:rPr>
          <w:rFonts w:cs="B Mitra"/>
          <w:sz w:val="26"/>
          <w:szCs w:val="26"/>
          <w:rtl/>
          <w:lang w:bidi="fa-IR"/>
        </w:rPr>
        <w:t xml:space="preserve"> </w:t>
      </w:r>
      <w:r w:rsidRPr="009A2A56">
        <w:rPr>
          <w:rFonts w:cs="B Mitra" w:hint="cs"/>
          <w:sz w:val="26"/>
          <w:szCs w:val="26"/>
          <w:rtl/>
          <w:lang w:bidi="fa-IR"/>
        </w:rPr>
        <w:t>با</w:t>
      </w:r>
      <w:r w:rsidRPr="009A2A56">
        <w:rPr>
          <w:rFonts w:cs="B Mitra"/>
          <w:sz w:val="26"/>
          <w:szCs w:val="26"/>
          <w:rtl/>
          <w:lang w:bidi="fa-IR"/>
        </w:rPr>
        <w:t xml:space="preserve"> </w:t>
      </w:r>
      <w:r w:rsidRPr="009A2A56">
        <w:rPr>
          <w:rFonts w:cs="B Mitra" w:hint="cs"/>
          <w:sz w:val="26"/>
          <w:szCs w:val="26"/>
          <w:rtl/>
          <w:lang w:bidi="fa-IR"/>
        </w:rPr>
        <w:t>ارائه</w:t>
      </w:r>
      <w:r w:rsidRPr="009A2A56">
        <w:rPr>
          <w:rFonts w:cs="B Mitra"/>
          <w:sz w:val="26"/>
          <w:szCs w:val="26"/>
          <w:rtl/>
          <w:lang w:bidi="fa-IR"/>
        </w:rPr>
        <w:t xml:space="preserve"> </w:t>
      </w:r>
      <w:r w:rsidRPr="009A2A56">
        <w:rPr>
          <w:rFonts w:cs="B Mitra" w:hint="cs"/>
          <w:sz w:val="26"/>
          <w:szCs w:val="26"/>
          <w:rtl/>
          <w:lang w:bidi="fa-IR"/>
        </w:rPr>
        <w:t>راه</w:t>
      </w:r>
      <w:r w:rsidRPr="009A2A56">
        <w:rPr>
          <w:rFonts w:cs="B Mitra"/>
          <w:sz w:val="26"/>
          <w:szCs w:val="26"/>
          <w:rtl/>
          <w:lang w:bidi="fa-IR"/>
        </w:rPr>
        <w:t xml:space="preserve"> </w:t>
      </w:r>
      <w:r w:rsidRPr="009A2A56">
        <w:rPr>
          <w:rFonts w:cs="B Mitra" w:hint="cs"/>
          <w:sz w:val="26"/>
          <w:szCs w:val="26"/>
          <w:rtl/>
          <w:lang w:bidi="fa-IR"/>
        </w:rPr>
        <w:t>حل</w:t>
      </w:r>
      <w:r w:rsidRPr="009A2A56">
        <w:rPr>
          <w:rFonts w:cs="B Mitra"/>
          <w:sz w:val="26"/>
          <w:szCs w:val="26"/>
          <w:rtl/>
          <w:lang w:bidi="fa-IR"/>
        </w:rPr>
        <w:t xml:space="preserve"> </w:t>
      </w:r>
      <w:r w:rsidRPr="009A2A56">
        <w:rPr>
          <w:rFonts w:cs="B Mitra" w:hint="cs"/>
          <w:sz w:val="26"/>
          <w:szCs w:val="26"/>
          <w:rtl/>
          <w:lang w:bidi="fa-IR"/>
        </w:rPr>
        <w:t>های</w:t>
      </w:r>
      <w:r w:rsidRPr="009A2A56">
        <w:rPr>
          <w:rFonts w:cs="B Mitra"/>
          <w:sz w:val="26"/>
          <w:szCs w:val="26"/>
          <w:rtl/>
          <w:lang w:bidi="fa-IR"/>
        </w:rPr>
        <w:t xml:space="preserve"> </w:t>
      </w:r>
      <w:r w:rsidRPr="009A2A56">
        <w:rPr>
          <w:rFonts w:cs="B Mitra" w:hint="cs"/>
          <w:sz w:val="26"/>
          <w:szCs w:val="26"/>
          <w:rtl/>
          <w:lang w:bidi="fa-IR"/>
        </w:rPr>
        <w:t>متفاوت</w:t>
      </w:r>
      <w:r w:rsidRPr="009A2A56">
        <w:rPr>
          <w:rFonts w:cs="B Mitra"/>
          <w:sz w:val="26"/>
          <w:szCs w:val="26"/>
          <w:rtl/>
          <w:lang w:bidi="fa-IR"/>
        </w:rPr>
        <w:t xml:space="preserve"> </w:t>
      </w:r>
      <w:r w:rsidRPr="009A2A56">
        <w:rPr>
          <w:rFonts w:cs="B Mitra" w:hint="cs"/>
          <w:sz w:val="26"/>
          <w:szCs w:val="26"/>
          <w:rtl/>
          <w:lang w:bidi="fa-IR"/>
        </w:rPr>
        <w:t>به</w:t>
      </w:r>
      <w:r w:rsidRPr="009A2A56">
        <w:rPr>
          <w:rFonts w:cs="B Mitra"/>
          <w:sz w:val="26"/>
          <w:szCs w:val="26"/>
          <w:rtl/>
          <w:lang w:bidi="fa-IR"/>
        </w:rPr>
        <w:t xml:space="preserve"> </w:t>
      </w:r>
      <w:r w:rsidRPr="009A2A56">
        <w:rPr>
          <w:rFonts w:cs="B Mitra" w:hint="cs"/>
          <w:sz w:val="26"/>
          <w:szCs w:val="26"/>
          <w:rtl/>
          <w:lang w:bidi="fa-IR"/>
        </w:rPr>
        <w:t>طراحان،</w:t>
      </w:r>
      <w:r w:rsidRPr="009A2A56">
        <w:rPr>
          <w:rFonts w:cs="B Mitra"/>
          <w:sz w:val="26"/>
          <w:szCs w:val="26"/>
          <w:rtl/>
          <w:lang w:bidi="fa-IR"/>
        </w:rPr>
        <w:t xml:space="preserve"> </w:t>
      </w:r>
      <w:r w:rsidRPr="009A2A56">
        <w:rPr>
          <w:rFonts w:cs="B Mitra" w:hint="cs"/>
          <w:sz w:val="26"/>
          <w:szCs w:val="26"/>
          <w:rtl/>
          <w:lang w:bidi="fa-IR"/>
        </w:rPr>
        <w:t>اساتید</w:t>
      </w:r>
      <w:r w:rsidRPr="009A2A56">
        <w:rPr>
          <w:rFonts w:cs="B Mitra"/>
          <w:sz w:val="26"/>
          <w:szCs w:val="26"/>
          <w:rtl/>
          <w:lang w:bidi="fa-IR"/>
        </w:rPr>
        <w:t xml:space="preserve"> </w:t>
      </w:r>
      <w:r w:rsidRPr="009A2A56">
        <w:rPr>
          <w:rFonts w:cs="B Mitra" w:hint="cs"/>
          <w:sz w:val="26"/>
          <w:szCs w:val="26"/>
          <w:rtl/>
          <w:lang w:bidi="fa-IR"/>
        </w:rPr>
        <w:t>گرافیک،</w:t>
      </w:r>
      <w:r w:rsidRPr="009A2A56">
        <w:rPr>
          <w:rFonts w:cs="B Mitra"/>
          <w:sz w:val="26"/>
          <w:szCs w:val="26"/>
          <w:rtl/>
          <w:lang w:bidi="fa-IR"/>
        </w:rPr>
        <w:t xml:space="preserve"> </w:t>
      </w:r>
      <w:r w:rsidRPr="009A2A56">
        <w:rPr>
          <w:rFonts w:cs="B Mitra" w:hint="cs"/>
          <w:sz w:val="26"/>
          <w:szCs w:val="26"/>
          <w:rtl/>
          <w:lang w:bidi="fa-IR"/>
        </w:rPr>
        <w:t>تولیدکنندگان</w:t>
      </w:r>
      <w:r w:rsidRPr="009A2A56">
        <w:rPr>
          <w:rFonts w:cs="B Mitra"/>
          <w:sz w:val="26"/>
          <w:szCs w:val="26"/>
          <w:rtl/>
          <w:lang w:bidi="fa-IR"/>
        </w:rPr>
        <w:t xml:space="preserve"> </w:t>
      </w:r>
      <w:r w:rsidRPr="009A2A56">
        <w:rPr>
          <w:rFonts w:cs="B Mitra" w:hint="cs"/>
          <w:sz w:val="26"/>
          <w:szCs w:val="26"/>
          <w:rtl/>
          <w:lang w:bidi="fa-IR"/>
        </w:rPr>
        <w:t>و</w:t>
      </w:r>
      <w:r w:rsidRPr="009A2A56">
        <w:rPr>
          <w:rFonts w:cs="B Mitra"/>
          <w:sz w:val="26"/>
          <w:szCs w:val="26"/>
          <w:rtl/>
          <w:lang w:bidi="fa-IR"/>
        </w:rPr>
        <w:t xml:space="preserve"> </w:t>
      </w:r>
      <w:r w:rsidRPr="009A2A56">
        <w:rPr>
          <w:rFonts w:cs="B Mitra" w:hint="cs"/>
          <w:sz w:val="26"/>
          <w:szCs w:val="26"/>
          <w:rtl/>
          <w:lang w:bidi="fa-IR"/>
        </w:rPr>
        <w:t>دست</w:t>
      </w:r>
      <w:r w:rsidRPr="009A2A56">
        <w:rPr>
          <w:rFonts w:cs="B Mitra"/>
          <w:sz w:val="26"/>
          <w:szCs w:val="26"/>
          <w:rtl/>
          <w:lang w:bidi="fa-IR"/>
        </w:rPr>
        <w:t xml:space="preserve"> </w:t>
      </w:r>
      <w:r w:rsidRPr="009A2A56">
        <w:rPr>
          <w:rFonts w:cs="B Mitra" w:hint="cs"/>
          <w:sz w:val="26"/>
          <w:szCs w:val="26"/>
          <w:rtl/>
          <w:lang w:bidi="fa-IR"/>
        </w:rPr>
        <w:t>اندرکاران</w:t>
      </w:r>
      <w:r w:rsidRPr="009A2A56">
        <w:rPr>
          <w:rFonts w:cs="B Mitra"/>
          <w:sz w:val="26"/>
          <w:szCs w:val="26"/>
          <w:rtl/>
          <w:lang w:bidi="fa-IR"/>
        </w:rPr>
        <w:t xml:space="preserve"> </w:t>
      </w:r>
      <w:r w:rsidRPr="009A2A56">
        <w:rPr>
          <w:rFonts w:cs="B Mitra" w:hint="cs"/>
          <w:sz w:val="26"/>
          <w:szCs w:val="26"/>
          <w:rtl/>
          <w:lang w:bidi="fa-IR"/>
        </w:rPr>
        <w:t>این</w:t>
      </w:r>
      <w:r w:rsidR="003C2AEF" w:rsidRPr="009A2A56">
        <w:rPr>
          <w:rFonts w:cs="B Mitra" w:hint="cs"/>
          <w:sz w:val="26"/>
          <w:szCs w:val="26"/>
          <w:rtl/>
          <w:lang w:bidi="fa-IR"/>
        </w:rPr>
        <w:t xml:space="preserve"> هنر</w:t>
      </w:r>
      <w:r w:rsidRPr="009A2A56">
        <w:rPr>
          <w:rFonts w:cs="B Mitra" w:hint="cs"/>
          <w:sz w:val="26"/>
          <w:szCs w:val="26"/>
          <w:rtl/>
          <w:lang w:bidi="fa-IR"/>
        </w:rPr>
        <w:t>،</w:t>
      </w:r>
      <w:r w:rsidRPr="009A2A56">
        <w:rPr>
          <w:rFonts w:cs="B Mitra"/>
          <w:sz w:val="26"/>
          <w:szCs w:val="26"/>
          <w:rtl/>
          <w:lang w:bidi="fa-IR"/>
        </w:rPr>
        <w:t xml:space="preserve"> </w:t>
      </w:r>
      <w:r w:rsidRPr="009A2A56">
        <w:rPr>
          <w:rFonts w:cs="B Mitra" w:hint="cs"/>
          <w:sz w:val="26"/>
          <w:szCs w:val="26"/>
          <w:rtl/>
          <w:lang w:bidi="fa-IR"/>
        </w:rPr>
        <w:t>معرفی و افزایش</w:t>
      </w:r>
      <w:r w:rsidRPr="009A2A56">
        <w:rPr>
          <w:rFonts w:cs="B Mitra"/>
          <w:sz w:val="26"/>
          <w:szCs w:val="26"/>
          <w:rtl/>
          <w:lang w:bidi="fa-IR"/>
        </w:rPr>
        <w:t xml:space="preserve"> </w:t>
      </w:r>
      <w:r w:rsidRPr="009A2A56">
        <w:rPr>
          <w:rFonts w:cs="B Mitra" w:hint="cs"/>
          <w:sz w:val="26"/>
          <w:szCs w:val="26"/>
          <w:rtl/>
          <w:lang w:bidi="fa-IR"/>
        </w:rPr>
        <w:t>جذابیت</w:t>
      </w:r>
      <w:r w:rsidRPr="009A2A56">
        <w:rPr>
          <w:rFonts w:cs="B Mitra"/>
          <w:sz w:val="26"/>
          <w:szCs w:val="26"/>
          <w:rtl/>
          <w:lang w:bidi="fa-IR"/>
        </w:rPr>
        <w:t xml:space="preserve"> </w:t>
      </w:r>
      <w:r w:rsidRPr="009A2A56">
        <w:rPr>
          <w:rFonts w:cs="B Mitra" w:hint="cs"/>
          <w:sz w:val="26"/>
          <w:szCs w:val="26"/>
          <w:rtl/>
          <w:lang w:bidi="fa-IR"/>
        </w:rPr>
        <w:t xml:space="preserve">این </w:t>
      </w:r>
      <w:r w:rsidR="003C2AEF" w:rsidRPr="009A2A56">
        <w:rPr>
          <w:rFonts w:cs="B Mitra" w:hint="cs"/>
          <w:sz w:val="26"/>
          <w:szCs w:val="26"/>
          <w:rtl/>
          <w:lang w:bidi="fa-IR"/>
        </w:rPr>
        <w:t xml:space="preserve">آثار </w:t>
      </w:r>
      <w:r w:rsidRPr="009A2A56">
        <w:rPr>
          <w:rFonts w:cs="B Mitra" w:hint="cs"/>
          <w:sz w:val="26"/>
          <w:szCs w:val="26"/>
          <w:rtl/>
          <w:lang w:bidi="fa-IR"/>
        </w:rPr>
        <w:t>در</w:t>
      </w:r>
      <w:r w:rsidRPr="009A2A56">
        <w:rPr>
          <w:rFonts w:cs="B Mitra"/>
          <w:sz w:val="26"/>
          <w:szCs w:val="26"/>
          <w:rtl/>
          <w:lang w:bidi="fa-IR"/>
        </w:rPr>
        <w:t xml:space="preserve"> </w:t>
      </w:r>
      <w:r w:rsidRPr="009A2A56">
        <w:rPr>
          <w:rFonts w:cs="B Mitra" w:hint="cs"/>
          <w:sz w:val="26"/>
          <w:szCs w:val="26"/>
          <w:rtl/>
          <w:lang w:bidi="fa-IR"/>
        </w:rPr>
        <w:t>دید</w:t>
      </w:r>
      <w:r w:rsidRPr="009A2A56">
        <w:rPr>
          <w:rFonts w:cs="B Mitra"/>
          <w:sz w:val="26"/>
          <w:szCs w:val="26"/>
          <w:rtl/>
          <w:lang w:bidi="fa-IR"/>
        </w:rPr>
        <w:t xml:space="preserve"> </w:t>
      </w:r>
      <w:r w:rsidR="003C2AEF" w:rsidRPr="009A2A56">
        <w:rPr>
          <w:rFonts w:cs="B Mitra" w:hint="cs"/>
          <w:sz w:val="26"/>
          <w:szCs w:val="26"/>
          <w:rtl/>
          <w:lang w:bidi="fa-IR"/>
        </w:rPr>
        <w:t xml:space="preserve">مخاطبان را سبب شده </w:t>
      </w:r>
      <w:r w:rsidRPr="009A2A56">
        <w:rPr>
          <w:rFonts w:cs="B Mitra" w:hint="cs"/>
          <w:sz w:val="26"/>
          <w:szCs w:val="26"/>
          <w:rtl/>
          <w:lang w:bidi="fa-IR"/>
        </w:rPr>
        <w:t>و</w:t>
      </w:r>
      <w:r w:rsidRPr="009A2A56">
        <w:rPr>
          <w:rFonts w:cs="B Mitra"/>
          <w:sz w:val="26"/>
          <w:szCs w:val="26"/>
          <w:rtl/>
          <w:lang w:bidi="fa-IR"/>
        </w:rPr>
        <w:t xml:space="preserve"> </w:t>
      </w:r>
      <w:r w:rsidR="003C2AEF" w:rsidRPr="009A2A56">
        <w:rPr>
          <w:rFonts w:cs="B Mitra" w:hint="cs"/>
          <w:sz w:val="26"/>
          <w:szCs w:val="26"/>
          <w:rtl/>
          <w:lang w:bidi="fa-IR"/>
        </w:rPr>
        <w:t xml:space="preserve">به </w:t>
      </w:r>
      <w:r w:rsidRPr="009A2A56">
        <w:rPr>
          <w:rFonts w:cs="B Mitra" w:hint="cs"/>
          <w:sz w:val="26"/>
          <w:szCs w:val="26"/>
          <w:rtl/>
          <w:lang w:bidi="fa-IR"/>
        </w:rPr>
        <w:t>اعتلای</w:t>
      </w:r>
      <w:r w:rsidRPr="009A2A56">
        <w:rPr>
          <w:rFonts w:cs="B Mitra"/>
          <w:sz w:val="26"/>
          <w:szCs w:val="26"/>
          <w:rtl/>
          <w:lang w:bidi="fa-IR"/>
        </w:rPr>
        <w:t xml:space="preserve"> </w:t>
      </w:r>
      <w:r w:rsidR="003C2AEF" w:rsidRPr="009A2A56">
        <w:rPr>
          <w:rFonts w:cs="B Mitra" w:hint="cs"/>
          <w:sz w:val="26"/>
          <w:szCs w:val="26"/>
          <w:rtl/>
          <w:lang w:bidi="fa-IR"/>
        </w:rPr>
        <w:t xml:space="preserve">فرهنگ تماشایی تئاتر و رشد </w:t>
      </w:r>
      <w:r w:rsidRPr="009A2A56">
        <w:rPr>
          <w:rFonts w:cs="B Mitra" w:hint="cs"/>
          <w:sz w:val="26"/>
          <w:szCs w:val="26"/>
          <w:rtl/>
          <w:lang w:bidi="fa-IR"/>
        </w:rPr>
        <w:t>اقتصاد</w:t>
      </w:r>
      <w:r w:rsidR="003C2AEF" w:rsidRPr="009A2A56">
        <w:rPr>
          <w:rFonts w:cs="B Mitra" w:hint="cs"/>
          <w:sz w:val="26"/>
          <w:szCs w:val="26"/>
          <w:rtl/>
          <w:lang w:bidi="fa-IR"/>
        </w:rPr>
        <w:t>ی کمک نماییم</w:t>
      </w:r>
      <w:r w:rsidRPr="009A2A56">
        <w:rPr>
          <w:rFonts w:cs="B Mitra"/>
          <w:sz w:val="26"/>
          <w:szCs w:val="26"/>
          <w:rtl/>
          <w:lang w:bidi="fa-IR"/>
        </w:rPr>
        <w:t xml:space="preserve">. </w:t>
      </w:r>
      <w:r w:rsidRPr="009A2A56">
        <w:rPr>
          <w:rFonts w:cs="B Mitra" w:hint="cs"/>
          <w:sz w:val="26"/>
          <w:szCs w:val="26"/>
          <w:rtl/>
          <w:lang w:bidi="fa-IR"/>
        </w:rPr>
        <w:t>در</w:t>
      </w:r>
      <w:r w:rsidRPr="009A2A56">
        <w:rPr>
          <w:rFonts w:cs="B Mitra"/>
          <w:sz w:val="26"/>
          <w:szCs w:val="26"/>
          <w:rtl/>
          <w:lang w:bidi="fa-IR"/>
        </w:rPr>
        <w:t xml:space="preserve"> </w:t>
      </w:r>
      <w:r w:rsidRPr="009A2A56">
        <w:rPr>
          <w:rFonts w:cs="B Mitra" w:hint="cs"/>
          <w:sz w:val="26"/>
          <w:szCs w:val="26"/>
          <w:rtl/>
          <w:lang w:bidi="fa-IR"/>
        </w:rPr>
        <w:t>این</w:t>
      </w:r>
      <w:r w:rsidRPr="009A2A56">
        <w:rPr>
          <w:rFonts w:cs="B Mitra"/>
          <w:sz w:val="26"/>
          <w:szCs w:val="26"/>
          <w:rtl/>
          <w:lang w:bidi="fa-IR"/>
        </w:rPr>
        <w:t xml:space="preserve"> </w:t>
      </w:r>
      <w:r w:rsidRPr="009A2A56">
        <w:rPr>
          <w:rFonts w:cs="B Mitra" w:hint="cs"/>
          <w:sz w:val="26"/>
          <w:szCs w:val="26"/>
          <w:rtl/>
          <w:lang w:bidi="fa-IR"/>
        </w:rPr>
        <w:t>راه</w:t>
      </w:r>
      <w:r w:rsidRPr="009A2A56">
        <w:rPr>
          <w:rFonts w:cs="B Mitra"/>
          <w:sz w:val="26"/>
          <w:szCs w:val="26"/>
          <w:rtl/>
          <w:lang w:bidi="fa-IR"/>
        </w:rPr>
        <w:t xml:space="preserve"> </w:t>
      </w:r>
      <w:r w:rsidRPr="009A2A56">
        <w:rPr>
          <w:rFonts w:cs="B Mitra" w:hint="cs"/>
          <w:sz w:val="26"/>
          <w:szCs w:val="26"/>
          <w:rtl/>
          <w:lang w:bidi="fa-IR"/>
        </w:rPr>
        <w:t>خلاقیت</w:t>
      </w:r>
      <w:r w:rsidRPr="009A2A56">
        <w:rPr>
          <w:rFonts w:cs="B Mitra"/>
          <w:sz w:val="26"/>
          <w:szCs w:val="26"/>
          <w:rtl/>
          <w:lang w:bidi="fa-IR"/>
        </w:rPr>
        <w:t xml:space="preserve"> </w:t>
      </w:r>
      <w:r w:rsidRPr="009A2A56">
        <w:rPr>
          <w:rFonts w:cs="B Mitra" w:hint="cs"/>
          <w:sz w:val="26"/>
          <w:szCs w:val="26"/>
          <w:rtl/>
          <w:lang w:bidi="fa-IR"/>
        </w:rPr>
        <w:t>و</w:t>
      </w:r>
      <w:r w:rsidRPr="009A2A56">
        <w:rPr>
          <w:rFonts w:cs="B Mitra"/>
          <w:sz w:val="26"/>
          <w:szCs w:val="26"/>
          <w:rtl/>
          <w:lang w:bidi="fa-IR"/>
        </w:rPr>
        <w:t xml:space="preserve"> </w:t>
      </w:r>
      <w:r w:rsidRPr="009A2A56">
        <w:rPr>
          <w:rFonts w:cs="B Mitra" w:hint="cs"/>
          <w:sz w:val="26"/>
          <w:szCs w:val="26"/>
          <w:rtl/>
          <w:lang w:bidi="fa-IR"/>
        </w:rPr>
        <w:t>نوگرایی،</w:t>
      </w:r>
      <w:r w:rsidRPr="009A2A56">
        <w:rPr>
          <w:rFonts w:cs="B Mitra"/>
          <w:sz w:val="26"/>
          <w:szCs w:val="26"/>
          <w:rtl/>
          <w:lang w:bidi="fa-IR"/>
        </w:rPr>
        <w:t xml:space="preserve"> </w:t>
      </w:r>
      <w:r w:rsidRPr="009A2A56">
        <w:rPr>
          <w:rFonts w:cs="B Mitra" w:hint="cs"/>
          <w:sz w:val="26"/>
          <w:szCs w:val="26"/>
          <w:rtl/>
          <w:lang w:bidi="fa-IR"/>
        </w:rPr>
        <w:t>نیز</w:t>
      </w:r>
      <w:r w:rsidRPr="009A2A56">
        <w:rPr>
          <w:rFonts w:cs="B Mitra"/>
          <w:sz w:val="26"/>
          <w:szCs w:val="26"/>
          <w:rtl/>
          <w:lang w:bidi="fa-IR"/>
        </w:rPr>
        <w:t xml:space="preserve"> </w:t>
      </w:r>
      <w:r w:rsidRPr="009A2A56">
        <w:rPr>
          <w:rFonts w:cs="B Mitra" w:hint="cs"/>
          <w:sz w:val="26"/>
          <w:szCs w:val="26"/>
          <w:rtl/>
          <w:lang w:bidi="fa-IR"/>
        </w:rPr>
        <w:t>بومی</w:t>
      </w:r>
      <w:r w:rsidRPr="009A2A56">
        <w:rPr>
          <w:rFonts w:cs="B Mitra"/>
          <w:sz w:val="26"/>
          <w:szCs w:val="26"/>
          <w:rtl/>
          <w:lang w:bidi="fa-IR"/>
        </w:rPr>
        <w:t xml:space="preserve"> </w:t>
      </w:r>
      <w:r w:rsidRPr="009A2A56">
        <w:rPr>
          <w:rFonts w:cs="B Mitra" w:hint="cs"/>
          <w:sz w:val="26"/>
          <w:szCs w:val="26"/>
          <w:rtl/>
          <w:lang w:bidi="fa-IR"/>
        </w:rPr>
        <w:t>سازی</w:t>
      </w:r>
      <w:r w:rsidRPr="009A2A56">
        <w:rPr>
          <w:rFonts w:cs="B Mitra"/>
          <w:sz w:val="26"/>
          <w:szCs w:val="26"/>
          <w:rtl/>
          <w:lang w:bidi="fa-IR"/>
        </w:rPr>
        <w:t xml:space="preserve"> </w:t>
      </w:r>
      <w:r w:rsidRPr="009A2A56">
        <w:rPr>
          <w:rFonts w:cs="B Mitra" w:hint="cs"/>
          <w:sz w:val="26"/>
          <w:szCs w:val="26"/>
          <w:rtl/>
          <w:lang w:bidi="fa-IR"/>
        </w:rPr>
        <w:t>مورد</w:t>
      </w:r>
      <w:r w:rsidRPr="009A2A56">
        <w:rPr>
          <w:rFonts w:cs="B Mitra"/>
          <w:sz w:val="26"/>
          <w:szCs w:val="26"/>
          <w:rtl/>
          <w:lang w:bidi="fa-IR"/>
        </w:rPr>
        <w:t xml:space="preserve"> </w:t>
      </w:r>
      <w:r w:rsidRPr="009A2A56">
        <w:rPr>
          <w:rFonts w:cs="B Mitra" w:hint="cs"/>
          <w:sz w:val="26"/>
          <w:szCs w:val="26"/>
          <w:rtl/>
          <w:lang w:bidi="fa-IR"/>
        </w:rPr>
        <w:t>نظر</w:t>
      </w:r>
      <w:r w:rsidRPr="009A2A56">
        <w:rPr>
          <w:rFonts w:cs="B Mitra"/>
          <w:sz w:val="26"/>
          <w:szCs w:val="26"/>
          <w:rtl/>
          <w:lang w:bidi="fa-IR"/>
        </w:rPr>
        <w:t xml:space="preserve"> </w:t>
      </w:r>
      <w:r w:rsidRPr="009A2A56">
        <w:rPr>
          <w:rFonts w:cs="B Mitra" w:hint="cs"/>
          <w:sz w:val="26"/>
          <w:szCs w:val="26"/>
          <w:rtl/>
          <w:lang w:bidi="fa-IR"/>
        </w:rPr>
        <w:t>است</w:t>
      </w:r>
      <w:r w:rsidRPr="009A2A56">
        <w:rPr>
          <w:rFonts w:cs="B Mitra"/>
          <w:sz w:val="26"/>
          <w:szCs w:val="26"/>
          <w:rtl/>
          <w:lang w:bidi="fa-IR"/>
        </w:rPr>
        <w:t xml:space="preserve">. </w:t>
      </w:r>
      <w:r w:rsidRPr="009A2A56">
        <w:rPr>
          <w:rFonts w:cs="B Mitra" w:hint="cs"/>
          <w:sz w:val="26"/>
          <w:szCs w:val="26"/>
          <w:rtl/>
          <w:lang w:bidi="fa-IR"/>
        </w:rPr>
        <w:t>این</w:t>
      </w:r>
      <w:r w:rsidRPr="009A2A56">
        <w:rPr>
          <w:rFonts w:cs="B Mitra"/>
          <w:sz w:val="26"/>
          <w:szCs w:val="26"/>
          <w:rtl/>
          <w:lang w:bidi="fa-IR"/>
        </w:rPr>
        <w:t xml:space="preserve"> </w:t>
      </w:r>
      <w:r w:rsidRPr="009A2A56">
        <w:rPr>
          <w:rFonts w:cs="B Mitra" w:hint="cs"/>
          <w:sz w:val="26"/>
          <w:szCs w:val="26"/>
          <w:rtl/>
          <w:lang w:bidi="fa-IR"/>
        </w:rPr>
        <w:t>نوشتار،</w:t>
      </w:r>
      <w:r w:rsidRPr="009A2A56">
        <w:rPr>
          <w:rFonts w:cs="B Mitra"/>
          <w:sz w:val="26"/>
          <w:szCs w:val="26"/>
          <w:rtl/>
          <w:lang w:bidi="fa-IR"/>
        </w:rPr>
        <w:t xml:space="preserve"> </w:t>
      </w:r>
      <w:r w:rsidRPr="009A2A56">
        <w:rPr>
          <w:rFonts w:cs="B Mitra" w:hint="cs"/>
          <w:sz w:val="26"/>
          <w:szCs w:val="26"/>
          <w:rtl/>
          <w:lang w:bidi="fa-IR"/>
        </w:rPr>
        <w:t>ضمن</w:t>
      </w:r>
      <w:r w:rsidRPr="009A2A56">
        <w:rPr>
          <w:rFonts w:cs="B Mitra"/>
          <w:sz w:val="26"/>
          <w:szCs w:val="26"/>
          <w:rtl/>
          <w:lang w:bidi="fa-IR"/>
        </w:rPr>
        <w:t xml:space="preserve"> </w:t>
      </w:r>
      <w:r w:rsidRPr="009A2A56">
        <w:rPr>
          <w:rFonts w:cs="B Mitra" w:hint="cs"/>
          <w:sz w:val="26"/>
          <w:szCs w:val="26"/>
          <w:rtl/>
          <w:lang w:bidi="fa-IR"/>
        </w:rPr>
        <w:t>اشاره</w:t>
      </w:r>
      <w:r w:rsidRPr="009A2A56">
        <w:rPr>
          <w:rFonts w:cs="B Mitra"/>
          <w:sz w:val="26"/>
          <w:szCs w:val="26"/>
          <w:rtl/>
          <w:lang w:bidi="fa-IR"/>
        </w:rPr>
        <w:t xml:space="preserve"> </w:t>
      </w:r>
      <w:r w:rsidRPr="009A2A56">
        <w:rPr>
          <w:rFonts w:cs="B Mitra" w:hint="cs"/>
          <w:sz w:val="26"/>
          <w:szCs w:val="26"/>
          <w:rtl/>
          <w:lang w:bidi="fa-IR"/>
        </w:rPr>
        <w:t>به</w:t>
      </w:r>
      <w:r w:rsidRPr="009A2A56">
        <w:rPr>
          <w:rFonts w:cs="B Mitra"/>
          <w:sz w:val="26"/>
          <w:szCs w:val="26"/>
          <w:rtl/>
          <w:lang w:bidi="fa-IR"/>
        </w:rPr>
        <w:t xml:space="preserve"> </w:t>
      </w:r>
      <w:r w:rsidRPr="009A2A56">
        <w:rPr>
          <w:rFonts w:cs="B Mitra" w:hint="cs"/>
          <w:sz w:val="26"/>
          <w:szCs w:val="26"/>
          <w:rtl/>
          <w:lang w:bidi="fa-IR"/>
        </w:rPr>
        <w:t>معضلات</w:t>
      </w:r>
      <w:r w:rsidRPr="009A2A56">
        <w:rPr>
          <w:rFonts w:cs="B Mitra"/>
          <w:sz w:val="26"/>
          <w:szCs w:val="26"/>
          <w:rtl/>
          <w:lang w:bidi="fa-IR"/>
        </w:rPr>
        <w:t xml:space="preserve"> </w:t>
      </w:r>
      <w:r w:rsidRPr="009A2A56">
        <w:rPr>
          <w:rFonts w:cs="B Mitra" w:hint="cs"/>
          <w:sz w:val="26"/>
          <w:szCs w:val="26"/>
          <w:rtl/>
          <w:lang w:bidi="fa-IR"/>
        </w:rPr>
        <w:t xml:space="preserve">موجود در گرافیک پوسترهای </w:t>
      </w:r>
      <w:r w:rsidR="003C2AEF" w:rsidRPr="009A2A56">
        <w:rPr>
          <w:rFonts w:cs="B Mitra" w:hint="cs"/>
          <w:sz w:val="26"/>
          <w:szCs w:val="26"/>
          <w:rtl/>
          <w:lang w:bidi="fa-IR"/>
        </w:rPr>
        <w:t>تئاتر کرمان</w:t>
      </w:r>
      <w:r w:rsidRPr="009A2A56">
        <w:rPr>
          <w:rFonts w:cs="B Mitra" w:hint="cs"/>
          <w:sz w:val="26"/>
          <w:szCs w:val="26"/>
          <w:rtl/>
          <w:lang w:bidi="fa-IR"/>
        </w:rPr>
        <w:t xml:space="preserve"> و</w:t>
      </w:r>
      <w:r w:rsidRPr="009A2A56">
        <w:rPr>
          <w:rFonts w:cs="B Mitra"/>
          <w:sz w:val="26"/>
          <w:szCs w:val="26"/>
          <w:rtl/>
          <w:lang w:bidi="fa-IR"/>
        </w:rPr>
        <w:t xml:space="preserve"> </w:t>
      </w:r>
      <w:r w:rsidR="003C2AEF" w:rsidRPr="009A2A56">
        <w:rPr>
          <w:rFonts w:cs="B Mitra" w:hint="cs"/>
          <w:sz w:val="26"/>
          <w:szCs w:val="26"/>
          <w:rtl/>
          <w:lang w:bidi="fa-IR"/>
        </w:rPr>
        <w:t>مقایسه تطبیقی</w:t>
      </w:r>
      <w:r w:rsidRPr="009A2A56">
        <w:rPr>
          <w:rFonts w:cs="B Mitra"/>
          <w:sz w:val="26"/>
          <w:szCs w:val="26"/>
          <w:rtl/>
          <w:lang w:bidi="fa-IR"/>
        </w:rPr>
        <w:t xml:space="preserve"> </w:t>
      </w:r>
      <w:r w:rsidRPr="009A2A56">
        <w:rPr>
          <w:rFonts w:cs="B Mitra" w:hint="cs"/>
          <w:sz w:val="26"/>
          <w:szCs w:val="26"/>
          <w:rtl/>
          <w:lang w:bidi="fa-IR"/>
        </w:rPr>
        <w:t>نمونه</w:t>
      </w:r>
      <w:r w:rsidRPr="009A2A56">
        <w:rPr>
          <w:rFonts w:cs="B Mitra"/>
          <w:sz w:val="26"/>
          <w:szCs w:val="26"/>
          <w:rtl/>
          <w:lang w:bidi="fa-IR"/>
        </w:rPr>
        <w:t xml:space="preserve"> </w:t>
      </w:r>
      <w:r w:rsidRPr="009A2A56">
        <w:rPr>
          <w:rFonts w:cs="B Mitra" w:hint="cs"/>
          <w:sz w:val="26"/>
          <w:szCs w:val="26"/>
          <w:rtl/>
          <w:lang w:bidi="fa-IR"/>
        </w:rPr>
        <w:t>های</w:t>
      </w:r>
      <w:r w:rsidRPr="009A2A56">
        <w:rPr>
          <w:rFonts w:cs="B Mitra"/>
          <w:sz w:val="26"/>
          <w:szCs w:val="26"/>
          <w:rtl/>
          <w:lang w:bidi="fa-IR"/>
        </w:rPr>
        <w:t xml:space="preserve"> </w:t>
      </w:r>
      <w:r w:rsidRPr="009A2A56">
        <w:rPr>
          <w:rFonts w:cs="B Mitra" w:hint="cs"/>
          <w:sz w:val="26"/>
          <w:szCs w:val="26"/>
          <w:rtl/>
          <w:lang w:bidi="fa-IR"/>
        </w:rPr>
        <w:t>موردی</w:t>
      </w:r>
      <w:r w:rsidRPr="009A2A56">
        <w:rPr>
          <w:rFonts w:cs="B Mitra"/>
          <w:sz w:val="26"/>
          <w:szCs w:val="26"/>
          <w:rtl/>
          <w:lang w:bidi="fa-IR"/>
        </w:rPr>
        <w:t xml:space="preserve"> </w:t>
      </w:r>
      <w:r w:rsidR="003C2AEF" w:rsidRPr="009A2A56">
        <w:rPr>
          <w:rFonts w:cs="B Mitra" w:hint="cs"/>
          <w:sz w:val="26"/>
          <w:szCs w:val="26"/>
          <w:rtl/>
          <w:lang w:bidi="fa-IR"/>
        </w:rPr>
        <w:t>موجود از کرمان، در سال های اخیر</w:t>
      </w:r>
      <w:r w:rsidRPr="009A2A56">
        <w:rPr>
          <w:rFonts w:cs="B Mitra" w:hint="cs"/>
          <w:sz w:val="26"/>
          <w:szCs w:val="26"/>
          <w:rtl/>
          <w:lang w:bidi="fa-IR"/>
        </w:rPr>
        <w:t>،</w:t>
      </w:r>
      <w:r w:rsidRPr="009A2A56">
        <w:rPr>
          <w:rFonts w:cs="B Mitra"/>
          <w:sz w:val="26"/>
          <w:szCs w:val="26"/>
          <w:rtl/>
          <w:lang w:bidi="fa-IR"/>
        </w:rPr>
        <w:t xml:space="preserve"> </w:t>
      </w:r>
      <w:r w:rsidRPr="009A2A56">
        <w:rPr>
          <w:rFonts w:cs="B Mitra" w:hint="cs"/>
          <w:sz w:val="26"/>
          <w:szCs w:val="26"/>
          <w:rtl/>
          <w:lang w:bidi="fa-IR"/>
        </w:rPr>
        <w:t>پاسخی</w:t>
      </w:r>
      <w:r w:rsidRPr="009A2A56">
        <w:rPr>
          <w:rFonts w:cs="B Mitra"/>
          <w:sz w:val="26"/>
          <w:szCs w:val="26"/>
          <w:rtl/>
          <w:lang w:bidi="fa-IR"/>
        </w:rPr>
        <w:t xml:space="preserve"> </w:t>
      </w:r>
      <w:r w:rsidRPr="009A2A56">
        <w:rPr>
          <w:rFonts w:cs="B Mitra" w:hint="cs"/>
          <w:sz w:val="26"/>
          <w:szCs w:val="26"/>
          <w:rtl/>
          <w:lang w:bidi="fa-IR"/>
        </w:rPr>
        <w:t>به</w:t>
      </w:r>
      <w:r w:rsidRPr="009A2A56">
        <w:rPr>
          <w:rFonts w:cs="B Mitra"/>
          <w:sz w:val="26"/>
          <w:szCs w:val="26"/>
          <w:rtl/>
          <w:lang w:bidi="fa-IR"/>
        </w:rPr>
        <w:t xml:space="preserve"> </w:t>
      </w:r>
      <w:r w:rsidRPr="009A2A56">
        <w:rPr>
          <w:rFonts w:cs="B Mitra" w:hint="cs"/>
          <w:sz w:val="26"/>
          <w:szCs w:val="26"/>
          <w:rtl/>
          <w:lang w:bidi="fa-IR"/>
        </w:rPr>
        <w:t>این</w:t>
      </w:r>
      <w:r w:rsidRPr="009A2A56">
        <w:rPr>
          <w:rFonts w:cs="B Mitra"/>
          <w:sz w:val="26"/>
          <w:szCs w:val="26"/>
          <w:rtl/>
          <w:lang w:bidi="fa-IR"/>
        </w:rPr>
        <w:t xml:space="preserve"> </w:t>
      </w:r>
      <w:r w:rsidRPr="009A2A56">
        <w:rPr>
          <w:rFonts w:cs="B Mitra" w:hint="cs"/>
          <w:sz w:val="26"/>
          <w:szCs w:val="26"/>
          <w:rtl/>
          <w:lang w:bidi="fa-IR"/>
        </w:rPr>
        <w:t>پرسش ها</w:t>
      </w:r>
      <w:r w:rsidRPr="009A2A56">
        <w:rPr>
          <w:rFonts w:cs="B Mitra"/>
          <w:sz w:val="26"/>
          <w:szCs w:val="26"/>
          <w:rtl/>
          <w:lang w:bidi="fa-IR"/>
        </w:rPr>
        <w:t xml:space="preserve"> </w:t>
      </w:r>
      <w:r w:rsidRPr="009A2A56">
        <w:rPr>
          <w:rFonts w:cs="B Mitra" w:hint="cs"/>
          <w:sz w:val="26"/>
          <w:szCs w:val="26"/>
          <w:rtl/>
          <w:lang w:bidi="fa-IR"/>
        </w:rPr>
        <w:t>است</w:t>
      </w:r>
      <w:r w:rsidRPr="009A2A56">
        <w:rPr>
          <w:rFonts w:cs="B Mitra"/>
          <w:sz w:val="26"/>
          <w:szCs w:val="26"/>
          <w:rtl/>
          <w:lang w:bidi="fa-IR"/>
        </w:rPr>
        <w:t xml:space="preserve"> </w:t>
      </w:r>
      <w:r w:rsidRPr="009A2A56">
        <w:rPr>
          <w:rFonts w:cs="B Mitra" w:hint="cs"/>
          <w:sz w:val="26"/>
          <w:szCs w:val="26"/>
          <w:rtl/>
          <w:lang w:bidi="fa-IR"/>
        </w:rPr>
        <w:t>که</w:t>
      </w:r>
      <w:r w:rsidRPr="009A2A56">
        <w:rPr>
          <w:rFonts w:cs="B Mitra"/>
          <w:sz w:val="26"/>
          <w:szCs w:val="26"/>
          <w:rtl/>
          <w:lang w:bidi="fa-IR"/>
        </w:rPr>
        <w:t xml:space="preserve"> </w:t>
      </w:r>
      <w:r w:rsidRPr="009A2A56">
        <w:rPr>
          <w:rFonts w:cs="B Mitra" w:hint="cs"/>
          <w:sz w:val="26"/>
          <w:szCs w:val="26"/>
          <w:rtl/>
          <w:lang w:bidi="fa-IR"/>
        </w:rPr>
        <w:t xml:space="preserve">گرافیک پوسترهای </w:t>
      </w:r>
      <w:r w:rsidR="009C4072" w:rsidRPr="009A2A56">
        <w:rPr>
          <w:rFonts w:cs="B Mitra" w:hint="cs"/>
          <w:sz w:val="26"/>
          <w:szCs w:val="26"/>
          <w:rtl/>
          <w:lang w:bidi="fa-IR"/>
        </w:rPr>
        <w:t>تئاتر کرمان</w:t>
      </w:r>
      <w:r w:rsidRPr="009A2A56">
        <w:rPr>
          <w:rFonts w:cs="B Mitra" w:hint="cs"/>
          <w:sz w:val="26"/>
          <w:szCs w:val="26"/>
          <w:rtl/>
          <w:lang w:bidi="fa-IR"/>
        </w:rPr>
        <w:t xml:space="preserve"> در دهه 90 هجری شمسی چ</w:t>
      </w:r>
      <w:r w:rsidR="000557D1" w:rsidRPr="009A2A56">
        <w:rPr>
          <w:rFonts w:cs="B Mitra" w:hint="cs"/>
          <w:sz w:val="26"/>
          <w:szCs w:val="26"/>
          <w:rtl/>
          <w:lang w:bidi="fa-IR"/>
        </w:rPr>
        <w:t>گونه است</w:t>
      </w:r>
      <w:r w:rsidRPr="009A2A56">
        <w:rPr>
          <w:rFonts w:cs="B Mitra" w:hint="cs"/>
          <w:sz w:val="26"/>
          <w:szCs w:val="26"/>
          <w:rtl/>
          <w:lang w:bidi="fa-IR"/>
        </w:rPr>
        <w:t xml:space="preserve">؟، </w:t>
      </w:r>
      <w:r w:rsidR="00A562B6" w:rsidRPr="009A2A56">
        <w:rPr>
          <w:rFonts w:cs="B Mitra" w:hint="cs"/>
          <w:sz w:val="26"/>
          <w:szCs w:val="26"/>
          <w:rtl/>
          <w:lang w:bidi="fa-IR"/>
        </w:rPr>
        <w:t xml:space="preserve">در </w:t>
      </w:r>
      <w:r w:rsidR="00497A9A" w:rsidRPr="009A2A56">
        <w:rPr>
          <w:rFonts w:cs="B Mitra" w:hint="cs"/>
          <w:sz w:val="26"/>
          <w:szCs w:val="26"/>
          <w:rtl/>
          <w:lang w:bidi="fa-IR"/>
        </w:rPr>
        <w:t>این آثار ا</w:t>
      </w:r>
      <w:r w:rsidR="00A562B6" w:rsidRPr="009A2A56">
        <w:rPr>
          <w:rFonts w:cs="B Mitra" w:hint="cs"/>
          <w:sz w:val="26"/>
          <w:szCs w:val="26"/>
          <w:rtl/>
          <w:lang w:bidi="fa-IR"/>
        </w:rPr>
        <w:t>ز چه شیوه های بیانی استفاده شده است؟</w:t>
      </w:r>
      <w:r w:rsidR="00B623AF" w:rsidRPr="009A2A56">
        <w:rPr>
          <w:rFonts w:cs="B Mitra" w:hint="cs"/>
          <w:sz w:val="26"/>
          <w:szCs w:val="26"/>
          <w:rtl/>
          <w:lang w:bidi="fa-IR"/>
        </w:rPr>
        <w:t xml:space="preserve">، </w:t>
      </w:r>
      <w:r w:rsidR="00497A9A" w:rsidRPr="009A2A56">
        <w:rPr>
          <w:rFonts w:cs="B Mitra" w:hint="cs"/>
          <w:sz w:val="26"/>
          <w:szCs w:val="26"/>
          <w:rtl/>
          <w:lang w:bidi="fa-IR"/>
        </w:rPr>
        <w:t>کدام شیوه بیان رایج می باشد</w:t>
      </w:r>
      <w:r w:rsidR="00B623AF" w:rsidRPr="009A2A56">
        <w:rPr>
          <w:rFonts w:cs="B Mitra" w:hint="cs"/>
          <w:sz w:val="26"/>
          <w:szCs w:val="26"/>
          <w:rtl/>
          <w:lang w:bidi="fa-IR"/>
        </w:rPr>
        <w:t xml:space="preserve">؟ </w:t>
      </w:r>
      <w:r w:rsidR="000557D1" w:rsidRPr="009A2A56">
        <w:rPr>
          <w:rFonts w:cs="B Mitra" w:hint="cs"/>
          <w:sz w:val="26"/>
          <w:szCs w:val="26"/>
          <w:rtl/>
          <w:lang w:bidi="fa-IR"/>
        </w:rPr>
        <w:t xml:space="preserve">و انواع حروف نگاری در </w:t>
      </w:r>
      <w:r w:rsidR="00497A9A" w:rsidRPr="009A2A56">
        <w:rPr>
          <w:rFonts w:cs="B Mitra" w:hint="cs"/>
          <w:sz w:val="26"/>
          <w:szCs w:val="26"/>
          <w:rtl/>
          <w:lang w:bidi="fa-IR"/>
        </w:rPr>
        <w:t>جامعه آماری چه می باشد</w:t>
      </w:r>
      <w:r w:rsidR="000557D1" w:rsidRPr="009A2A56">
        <w:rPr>
          <w:rFonts w:cs="B Mitra" w:hint="cs"/>
          <w:sz w:val="26"/>
          <w:szCs w:val="26"/>
          <w:rtl/>
          <w:lang w:bidi="fa-IR"/>
        </w:rPr>
        <w:t>؟</w:t>
      </w:r>
      <w:r w:rsidR="00B623AF" w:rsidRPr="009A2A56">
        <w:rPr>
          <w:rFonts w:cs="B Mitra" w:hint="cs"/>
          <w:sz w:val="26"/>
          <w:szCs w:val="26"/>
          <w:rtl/>
          <w:lang w:bidi="fa-IR"/>
        </w:rPr>
        <w:t xml:space="preserve"> بیشتر </w:t>
      </w:r>
      <w:r w:rsidR="00D4526F" w:rsidRPr="009A2A56">
        <w:rPr>
          <w:rFonts w:cs="B Mitra" w:hint="cs"/>
          <w:sz w:val="26"/>
          <w:szCs w:val="26"/>
          <w:rtl/>
          <w:lang w:bidi="fa-IR"/>
        </w:rPr>
        <w:t xml:space="preserve">از چه نوع تایپوگرافی برای طراحی </w:t>
      </w:r>
      <w:r w:rsidR="00497A9A" w:rsidRPr="009A2A56">
        <w:rPr>
          <w:rFonts w:cs="B Mitra" w:hint="cs"/>
          <w:sz w:val="26"/>
          <w:szCs w:val="26"/>
          <w:rtl/>
          <w:lang w:bidi="fa-IR"/>
        </w:rPr>
        <w:t>آثار</w:t>
      </w:r>
      <w:r w:rsidR="00D4526F" w:rsidRPr="009A2A56">
        <w:rPr>
          <w:rFonts w:cs="B Mitra" w:hint="cs"/>
          <w:sz w:val="26"/>
          <w:szCs w:val="26"/>
          <w:rtl/>
          <w:lang w:bidi="fa-IR"/>
        </w:rPr>
        <w:t xml:space="preserve"> استفاده شده است؟</w:t>
      </w:r>
      <w:r w:rsidR="0052135E" w:rsidRPr="009A2A56">
        <w:rPr>
          <w:rFonts w:cs="B Mitra" w:hint="cs"/>
          <w:sz w:val="26"/>
          <w:szCs w:val="26"/>
          <w:rtl/>
          <w:lang w:bidi="fa-IR"/>
        </w:rPr>
        <w:t xml:space="preserve"> در این راستا </w:t>
      </w:r>
      <w:r w:rsidR="00396F55" w:rsidRPr="009A2A56">
        <w:rPr>
          <w:rFonts w:cs="B Mitra" w:hint="cs"/>
          <w:sz w:val="26"/>
          <w:szCs w:val="26"/>
          <w:rtl/>
          <w:lang w:bidi="fa-IR"/>
        </w:rPr>
        <w:t xml:space="preserve">پس از روش تحقیق و در بیان مسئله، </w:t>
      </w:r>
      <w:r w:rsidR="0052135E" w:rsidRPr="00893604">
        <w:rPr>
          <w:rFonts w:cs="B Mitra" w:hint="cs"/>
          <w:sz w:val="26"/>
          <w:szCs w:val="26"/>
          <w:rtl/>
          <w:lang w:bidi="fa-IR"/>
        </w:rPr>
        <w:t>به تعریف پوستر</w:t>
      </w:r>
      <w:r w:rsidR="00BC6514" w:rsidRPr="00893604">
        <w:rPr>
          <w:rFonts w:cs="B Mitra" w:hint="cs"/>
          <w:sz w:val="26"/>
          <w:szCs w:val="26"/>
          <w:rtl/>
          <w:lang w:bidi="fa-IR"/>
        </w:rPr>
        <w:t>،</w:t>
      </w:r>
      <w:r w:rsidR="0052135E" w:rsidRPr="00893604">
        <w:rPr>
          <w:rFonts w:cs="B Mitra" w:hint="cs"/>
          <w:sz w:val="26"/>
          <w:szCs w:val="26"/>
          <w:rtl/>
          <w:lang w:bidi="fa-IR"/>
        </w:rPr>
        <w:t xml:space="preserve"> تاریخچه</w:t>
      </w:r>
      <w:r w:rsidR="00BC6514" w:rsidRPr="00893604">
        <w:rPr>
          <w:rFonts w:cs="B Mitra" w:hint="cs"/>
          <w:sz w:val="26"/>
          <w:szCs w:val="26"/>
          <w:rtl/>
          <w:lang w:bidi="fa-IR"/>
        </w:rPr>
        <w:t xml:space="preserve"> و انواع</w:t>
      </w:r>
      <w:r w:rsidR="0052135E" w:rsidRPr="00893604">
        <w:rPr>
          <w:rFonts w:cs="B Mitra" w:hint="cs"/>
          <w:sz w:val="26"/>
          <w:szCs w:val="26"/>
          <w:rtl/>
          <w:lang w:bidi="fa-IR"/>
        </w:rPr>
        <w:t xml:space="preserve"> آن می پردازیم. سپس انواع شیوه های بیان و روش های حروف نگاری معرفی می گردد. در </w:t>
      </w:r>
      <w:r w:rsidR="00396F55" w:rsidRPr="00893604">
        <w:rPr>
          <w:rFonts w:cs="B Mitra" w:hint="cs"/>
          <w:sz w:val="26"/>
          <w:szCs w:val="26"/>
          <w:rtl/>
          <w:lang w:bidi="fa-IR"/>
        </w:rPr>
        <w:t xml:space="preserve">بخش بحث، </w:t>
      </w:r>
      <w:r w:rsidR="0052135E" w:rsidRPr="00893604">
        <w:rPr>
          <w:rFonts w:cs="B Mitra" w:hint="cs"/>
          <w:sz w:val="26"/>
          <w:szCs w:val="26"/>
          <w:rtl/>
          <w:lang w:bidi="fa-IR"/>
        </w:rPr>
        <w:t>تجزیه و تحلیل نمونه آماری ارائه شده و نتیجه و پیشنهادات بیان می شود.</w:t>
      </w:r>
    </w:p>
    <w:p w:rsidR="00F167EB" w:rsidRPr="00073760" w:rsidRDefault="00F167EB" w:rsidP="00F167EB">
      <w:pPr>
        <w:ind w:firstLine="284"/>
        <w:jc w:val="both"/>
        <w:rPr>
          <w:rFonts w:cs="B Mitra"/>
          <w:b/>
          <w:bCs/>
          <w:sz w:val="26"/>
          <w:szCs w:val="26"/>
          <w:rtl/>
          <w:lang w:bidi="fa-IR"/>
        </w:rPr>
      </w:pPr>
    </w:p>
    <w:p w:rsidR="00B07ED4" w:rsidRPr="00073760" w:rsidRDefault="00157C37" w:rsidP="009A2A56">
      <w:pPr>
        <w:ind w:firstLine="284"/>
        <w:jc w:val="both"/>
        <w:rPr>
          <w:rFonts w:cs="B Mitra"/>
          <w:b/>
          <w:bCs/>
          <w:sz w:val="26"/>
          <w:szCs w:val="26"/>
          <w:rtl/>
          <w:lang w:bidi="fa-IR"/>
        </w:rPr>
      </w:pPr>
      <w:r w:rsidRPr="00073760">
        <w:rPr>
          <w:rFonts w:cs="B Mitra" w:hint="cs"/>
          <w:b/>
          <w:bCs/>
          <w:sz w:val="26"/>
          <w:szCs w:val="26"/>
          <w:rtl/>
          <w:lang w:bidi="fa-IR"/>
        </w:rPr>
        <w:t>روش تحقيق</w:t>
      </w:r>
    </w:p>
    <w:p w:rsidR="00073760" w:rsidRDefault="00073760" w:rsidP="009A2A56">
      <w:pPr>
        <w:ind w:firstLine="284"/>
        <w:jc w:val="both"/>
        <w:rPr>
          <w:rFonts w:cs="B Mitra"/>
          <w:sz w:val="26"/>
          <w:szCs w:val="26"/>
          <w:rtl/>
          <w:lang w:bidi="fa-IR"/>
        </w:rPr>
      </w:pPr>
    </w:p>
    <w:p w:rsidR="00073760" w:rsidRPr="00494DB5" w:rsidRDefault="000B2A98" w:rsidP="00494DB5">
      <w:pPr>
        <w:ind w:firstLine="284"/>
        <w:jc w:val="both"/>
        <w:rPr>
          <w:rFonts w:cs="B Mitra"/>
          <w:sz w:val="26"/>
          <w:szCs w:val="26"/>
          <w:rtl/>
          <w:lang w:bidi="fa-IR"/>
        </w:rPr>
      </w:pPr>
      <w:r w:rsidRPr="00494DB5">
        <w:rPr>
          <w:rFonts w:cs="B Mitra" w:hint="cs"/>
          <w:sz w:val="26"/>
          <w:szCs w:val="26"/>
          <w:rtl/>
          <w:lang w:bidi="fa-IR"/>
        </w:rPr>
        <w:t xml:space="preserve">این تحقیق </w:t>
      </w:r>
      <w:r w:rsidR="00073760" w:rsidRPr="00494DB5">
        <w:rPr>
          <w:rFonts w:cs="B Mitra" w:hint="cs"/>
          <w:sz w:val="26"/>
          <w:szCs w:val="26"/>
          <w:rtl/>
          <w:lang w:bidi="fa-IR"/>
        </w:rPr>
        <w:t>از نظر هدف، کاربردی - توسعه استرتژیک است. از نظر روش، توصیفی(موردی و تحلیلی) می باشد. روش جمع آوری اطلاعات، کتابخانه ای و میدانی بود. در روش کتابخانه ای، از کتب و مقالات معتبر استفاده شده است. روش میدانی، با استفاده از کارت مشاهده و بررسی نمونه های موجود در جامعه انجام شده است. روش نمونه گیری، تصادفی و ابزار های جمع آوری اطلاعات، ف</w:t>
      </w:r>
      <w:r w:rsidRPr="00494DB5">
        <w:rPr>
          <w:rFonts w:cs="B Mitra" w:hint="cs"/>
          <w:sz w:val="26"/>
          <w:szCs w:val="26"/>
          <w:rtl/>
          <w:lang w:bidi="fa-IR"/>
        </w:rPr>
        <w:t xml:space="preserve">یش برداری متون </w:t>
      </w:r>
      <w:r w:rsidR="00073760" w:rsidRPr="00494DB5">
        <w:rPr>
          <w:rFonts w:cs="B Mitra" w:hint="cs"/>
          <w:sz w:val="26"/>
          <w:szCs w:val="26"/>
          <w:rtl/>
          <w:lang w:bidi="fa-IR"/>
        </w:rPr>
        <w:t>و فضای مجازی بود. روش استنتاجی و نتیجه گیری، از تحلیل ها و مقایسه ها به دست آمد.</w:t>
      </w:r>
    </w:p>
    <w:p w:rsidR="00073760" w:rsidRDefault="000B2A98" w:rsidP="005C1DE5">
      <w:pPr>
        <w:ind w:firstLine="284"/>
        <w:jc w:val="both"/>
        <w:rPr>
          <w:rFonts w:cs="B Mitra"/>
          <w:sz w:val="26"/>
          <w:szCs w:val="26"/>
          <w:rtl/>
          <w:lang w:bidi="fa-IR"/>
        </w:rPr>
      </w:pPr>
      <w:r w:rsidRPr="00494DB5">
        <w:rPr>
          <w:rFonts w:cs="B Mitra" w:hint="cs"/>
          <w:sz w:val="26"/>
          <w:szCs w:val="26"/>
          <w:rtl/>
          <w:lang w:bidi="fa-IR"/>
        </w:rPr>
        <w:t xml:space="preserve">جهت تجزیه و تحلیل گرافیک پوسترهای تئاتر کرمان در دهه 90 هجری شمسی،  در ابتدا جامعه آماری شامل </w:t>
      </w:r>
      <w:r w:rsidR="00231035">
        <w:rPr>
          <w:rFonts w:cs="B Mitra" w:hint="cs"/>
          <w:sz w:val="26"/>
          <w:szCs w:val="26"/>
          <w:rtl/>
          <w:lang w:bidi="fa-IR"/>
        </w:rPr>
        <w:t>120</w:t>
      </w:r>
      <w:r w:rsidR="008F2FC0">
        <w:rPr>
          <w:rFonts w:cs="B Mitra" w:hint="cs"/>
          <w:sz w:val="26"/>
          <w:szCs w:val="26"/>
          <w:rtl/>
          <w:lang w:bidi="fa-IR"/>
        </w:rPr>
        <w:t xml:space="preserve">   </w:t>
      </w:r>
      <w:r w:rsidRPr="00494DB5">
        <w:rPr>
          <w:rFonts w:cs="B Mitra" w:hint="cs"/>
          <w:sz w:val="26"/>
          <w:szCs w:val="26"/>
          <w:rtl/>
          <w:lang w:bidi="fa-IR"/>
        </w:rPr>
        <w:t xml:space="preserve"> پوستر </w:t>
      </w:r>
      <w:r w:rsidR="009A6212" w:rsidRPr="00494DB5">
        <w:rPr>
          <w:rFonts w:cs="B Mitra" w:hint="cs"/>
          <w:sz w:val="26"/>
          <w:szCs w:val="26"/>
          <w:rtl/>
          <w:lang w:bidi="fa-IR"/>
        </w:rPr>
        <w:t xml:space="preserve">تئاتر کرمان در دهه 90 هجری شمسی </w:t>
      </w:r>
      <w:r w:rsidRPr="00494DB5">
        <w:rPr>
          <w:rFonts w:cs="B Mitra" w:hint="cs"/>
          <w:sz w:val="26"/>
          <w:szCs w:val="26"/>
          <w:rtl/>
          <w:lang w:bidi="fa-IR"/>
        </w:rPr>
        <w:t>مورد بررسی قرار گرفت. تصاویر از دو روش کتابخانه ای و میدانی جمع آوری شد.</w:t>
      </w:r>
      <w:r w:rsidR="009A6212" w:rsidRPr="00494DB5">
        <w:rPr>
          <w:rFonts w:cs="B Mitra" w:hint="cs"/>
          <w:sz w:val="26"/>
          <w:szCs w:val="26"/>
          <w:rtl/>
          <w:lang w:bidi="fa-IR"/>
        </w:rPr>
        <w:t xml:space="preserve"> </w:t>
      </w:r>
      <w:r w:rsidRPr="00494DB5">
        <w:rPr>
          <w:rFonts w:cs="B Mitra" w:hint="cs"/>
          <w:sz w:val="26"/>
          <w:szCs w:val="26"/>
          <w:rtl/>
          <w:lang w:bidi="fa-IR"/>
        </w:rPr>
        <w:t>در روش کتابخانه ای نمونه ها از وبسایت های سازمان</w:t>
      </w:r>
      <w:r w:rsidR="009A6212" w:rsidRPr="00494DB5">
        <w:rPr>
          <w:rFonts w:cs="B Mitra" w:hint="cs"/>
          <w:sz w:val="26"/>
          <w:szCs w:val="26"/>
          <w:rtl/>
          <w:lang w:bidi="fa-IR"/>
        </w:rPr>
        <w:t xml:space="preserve"> مرتبط</w:t>
      </w:r>
      <w:r w:rsidRPr="00494DB5">
        <w:rPr>
          <w:rFonts w:cs="B Mitra" w:hint="cs"/>
          <w:sz w:val="26"/>
          <w:szCs w:val="26"/>
          <w:rtl/>
          <w:lang w:bidi="fa-IR"/>
        </w:rPr>
        <w:t xml:space="preserve"> به دست آمد. در روش میدانی از پوستر های موجود در </w:t>
      </w:r>
      <w:r w:rsidR="009A6212" w:rsidRPr="00494DB5">
        <w:rPr>
          <w:rFonts w:cs="B Mitra" w:hint="cs"/>
          <w:sz w:val="26"/>
          <w:szCs w:val="26"/>
          <w:rtl/>
          <w:lang w:bidi="fa-IR"/>
        </w:rPr>
        <w:t>آرشیو انجمن نمایش استان کرمان و طراحان</w:t>
      </w:r>
      <w:r w:rsidRPr="00494DB5">
        <w:rPr>
          <w:rFonts w:cs="B Mitra" w:hint="cs"/>
          <w:sz w:val="26"/>
          <w:szCs w:val="26"/>
          <w:rtl/>
          <w:lang w:bidi="fa-IR"/>
        </w:rPr>
        <w:t xml:space="preserve"> </w:t>
      </w:r>
      <w:r w:rsidR="009A6212" w:rsidRPr="00494DB5">
        <w:rPr>
          <w:rFonts w:cs="B Mitra" w:hint="cs"/>
          <w:sz w:val="26"/>
          <w:szCs w:val="26"/>
          <w:rtl/>
          <w:lang w:bidi="fa-IR"/>
        </w:rPr>
        <w:t xml:space="preserve">آنان، </w:t>
      </w:r>
      <w:r w:rsidRPr="00494DB5">
        <w:rPr>
          <w:rFonts w:cs="B Mitra" w:hint="cs"/>
          <w:sz w:val="26"/>
          <w:szCs w:val="26"/>
          <w:rtl/>
          <w:lang w:bidi="fa-IR"/>
        </w:rPr>
        <w:t xml:space="preserve">عکاسی شد. سپس نمونه های آماری با روش تصادفی نمونه گیری شد. در نتیجه </w:t>
      </w:r>
      <w:r w:rsidR="009A6212" w:rsidRPr="00494DB5">
        <w:rPr>
          <w:rFonts w:cs="B Mitra" w:hint="cs"/>
          <w:sz w:val="26"/>
          <w:szCs w:val="26"/>
          <w:rtl/>
          <w:lang w:bidi="fa-IR"/>
        </w:rPr>
        <w:t xml:space="preserve">30 اثر، </w:t>
      </w:r>
      <w:r w:rsidR="00F763F5" w:rsidRPr="00494DB5">
        <w:rPr>
          <w:rFonts w:cs="B Mitra" w:hint="cs"/>
          <w:sz w:val="26"/>
          <w:szCs w:val="26"/>
          <w:rtl/>
          <w:lang w:bidi="fa-IR"/>
        </w:rPr>
        <w:t xml:space="preserve">بر اساس شاخص هایی شامل شیوه های بیان و انواع تایپوگرافی، </w:t>
      </w:r>
      <w:r w:rsidR="005C1DE5">
        <w:rPr>
          <w:rFonts w:cs="B Mitra" w:hint="cs"/>
          <w:sz w:val="26"/>
          <w:szCs w:val="26"/>
          <w:rtl/>
          <w:lang w:bidi="fa-IR"/>
        </w:rPr>
        <w:t>مورد تجزیه و تحلیل قرار گرفت. برای تحلیل تایپوگرافی، تنها  لوگوتایپ عنوان تئاتر مورد بررسی قرار گرفت.</w:t>
      </w:r>
    </w:p>
    <w:p w:rsidR="00073760" w:rsidRDefault="00073760" w:rsidP="009A2A56">
      <w:pPr>
        <w:ind w:firstLine="284"/>
        <w:jc w:val="both"/>
        <w:rPr>
          <w:rFonts w:cs="B Mitra"/>
          <w:sz w:val="26"/>
          <w:szCs w:val="26"/>
          <w:rtl/>
          <w:lang w:bidi="fa-IR"/>
        </w:rPr>
      </w:pPr>
    </w:p>
    <w:p w:rsidR="00B07ED4" w:rsidRPr="00C6617C" w:rsidRDefault="00B07ED4" w:rsidP="009A2A56">
      <w:pPr>
        <w:ind w:firstLine="284"/>
        <w:jc w:val="both"/>
        <w:rPr>
          <w:rFonts w:cs="B Mitra"/>
          <w:b/>
          <w:bCs/>
          <w:sz w:val="26"/>
          <w:szCs w:val="26"/>
          <w:rtl/>
          <w:lang w:bidi="fa-IR"/>
        </w:rPr>
      </w:pPr>
      <w:r w:rsidRPr="00C6617C">
        <w:rPr>
          <w:rFonts w:cs="B Mitra" w:hint="cs"/>
          <w:b/>
          <w:bCs/>
          <w:sz w:val="26"/>
          <w:szCs w:val="26"/>
          <w:rtl/>
          <w:lang w:bidi="fa-IR"/>
        </w:rPr>
        <w:t xml:space="preserve">الف- </w:t>
      </w:r>
      <w:r w:rsidR="00F167EB" w:rsidRPr="00C6617C">
        <w:rPr>
          <w:rFonts w:cs="B Mitra" w:hint="cs"/>
          <w:b/>
          <w:bCs/>
          <w:sz w:val="26"/>
          <w:szCs w:val="26"/>
          <w:rtl/>
          <w:lang w:bidi="fa-IR"/>
        </w:rPr>
        <w:t>بيان مساله و معرفي نمونه و اطلاعات</w:t>
      </w:r>
    </w:p>
    <w:p w:rsidR="00203D3B" w:rsidRPr="00933773" w:rsidRDefault="00203D3B" w:rsidP="009A2A56">
      <w:pPr>
        <w:ind w:firstLine="284"/>
        <w:jc w:val="both"/>
        <w:rPr>
          <w:rFonts w:cs="B Mitra"/>
          <w:sz w:val="26"/>
          <w:szCs w:val="26"/>
          <w:rtl/>
          <w:lang w:bidi="fa-IR"/>
        </w:rPr>
      </w:pPr>
      <w:r w:rsidRPr="00C6617C">
        <w:rPr>
          <w:rFonts w:cs="B Mitra" w:hint="cs"/>
          <w:b/>
          <w:bCs/>
          <w:sz w:val="26"/>
          <w:szCs w:val="26"/>
          <w:rtl/>
          <w:lang w:bidi="fa-IR"/>
        </w:rPr>
        <w:t>پوستر</w:t>
      </w:r>
    </w:p>
    <w:p w:rsidR="00933773" w:rsidRDefault="00203D3B" w:rsidP="009A2A56">
      <w:pPr>
        <w:ind w:firstLine="284"/>
        <w:jc w:val="both"/>
        <w:rPr>
          <w:rFonts w:cs="B Mitra"/>
          <w:sz w:val="26"/>
          <w:szCs w:val="26"/>
          <w:rtl/>
          <w:lang w:bidi="fa-IR"/>
        </w:rPr>
      </w:pPr>
      <w:r w:rsidRPr="00933773">
        <w:rPr>
          <w:rFonts w:cs="B Mitra" w:hint="cs"/>
          <w:sz w:val="26"/>
          <w:szCs w:val="26"/>
          <w:rtl/>
          <w:lang w:bidi="fa-IR"/>
        </w:rPr>
        <w:t xml:space="preserve">پوستر واژه انگلیسی است که در دهه های اخیر به زبان فارسی وارد شده و به معنی آگهی دیواری به کار می رود اما نمی توان گفت که هر نوع آگهی که روی دیوار نصب می شود، لزوما پوستر است. دیوار کوب، عکس دیواری، مالاد نگاری، اعلان دیواری، اعلان، پوستر، نقش دیوار کوب، آفیش، آگهی مصور نام های دیگر این رسانه است. پوستر یا آگهی مصور، شامل ترکیب نقش و نوشته برای اعلان و تبلیغ است. اعلان همان آشکار کردن، ظاهر ساختن، نوشته یا ورقه چاپ شده که به وسیله ی آن مطلبی را به اطلاع عموم می رسانند. پوستر آفیش، گونه ای از هنر های گرافیک است با سابقه بسیار قدیم در تخته اعلان، آگهی دستی، برگه ی نمایش، باسمه چوبی و جز اینها، ولی از زمان ابداع لیتو گرافی رنگی با ویژگی های جدید مطرح شده است. </w:t>
      </w:r>
      <w:sdt>
        <w:sdtPr>
          <w:rPr>
            <w:rFonts w:cs="B Mitra" w:hint="cs"/>
            <w:sz w:val="26"/>
            <w:szCs w:val="26"/>
            <w:rtl/>
            <w:lang w:bidi="fa-IR"/>
          </w:rPr>
          <w:id w:val="1266113062"/>
          <w:citation/>
        </w:sdtPr>
        <w:sdtEndPr/>
        <w:sdtContent>
          <w:r w:rsidRPr="00933773">
            <w:rPr>
              <w:rFonts w:cs="B Mitra"/>
              <w:sz w:val="26"/>
              <w:szCs w:val="26"/>
              <w:rtl/>
              <w:lang w:bidi="fa-IR"/>
            </w:rPr>
            <w:fldChar w:fldCharType="begin"/>
          </w:r>
          <w:r w:rsidRPr="00933773">
            <w:rPr>
              <w:rFonts w:cs="B Mitra"/>
              <w:sz w:val="26"/>
              <w:szCs w:val="26"/>
              <w:lang w:bidi="fa-IR"/>
            </w:rPr>
            <w:instrText xml:space="preserve">CITATION </w:instrText>
          </w:r>
          <w:r w:rsidRPr="00933773">
            <w:rPr>
              <w:rFonts w:cs="B Mitra"/>
              <w:sz w:val="26"/>
              <w:szCs w:val="26"/>
              <w:rtl/>
              <w:lang w:bidi="fa-IR"/>
            </w:rPr>
            <w:instrText>محم921</w:instrText>
          </w:r>
          <w:r w:rsidRPr="00933773">
            <w:rPr>
              <w:rFonts w:cs="B Mitra"/>
              <w:sz w:val="26"/>
              <w:szCs w:val="26"/>
              <w:lang w:bidi="fa-IR"/>
            </w:rPr>
            <w:instrText xml:space="preserve"> \p 19 \l 1065 </w:instrText>
          </w:r>
          <w:r w:rsidRPr="00933773">
            <w:rPr>
              <w:rFonts w:cs="B Mitra"/>
              <w:sz w:val="26"/>
              <w:szCs w:val="26"/>
              <w:rtl/>
              <w:lang w:bidi="fa-IR"/>
            </w:rPr>
            <w:fldChar w:fldCharType="separate"/>
          </w:r>
          <w:r w:rsidR="00673D7E" w:rsidRPr="00673D7E">
            <w:rPr>
              <w:rFonts w:cs="B Mitra" w:hint="cs"/>
              <w:noProof/>
              <w:sz w:val="26"/>
              <w:szCs w:val="26"/>
              <w:rtl/>
              <w:lang w:bidi="fa-IR"/>
            </w:rPr>
            <w:t>(قربانعلی و رفیعی 1392, 19)</w:t>
          </w:r>
          <w:r w:rsidRPr="00933773">
            <w:rPr>
              <w:rFonts w:cs="B Mitra"/>
              <w:sz w:val="26"/>
              <w:szCs w:val="26"/>
              <w:rtl/>
              <w:lang w:bidi="fa-IR"/>
            </w:rPr>
            <w:fldChar w:fldCharType="end"/>
          </w:r>
        </w:sdtContent>
      </w:sdt>
    </w:p>
    <w:p w:rsidR="00893604" w:rsidRPr="00933773" w:rsidRDefault="00203D3B" w:rsidP="00E05F16">
      <w:pPr>
        <w:ind w:firstLine="284"/>
        <w:jc w:val="both"/>
        <w:rPr>
          <w:rFonts w:cs="B Mitra"/>
          <w:sz w:val="26"/>
          <w:szCs w:val="26"/>
          <w:lang w:bidi="fa-IR"/>
        </w:rPr>
      </w:pPr>
      <w:r w:rsidRPr="00933773">
        <w:rPr>
          <w:rFonts w:cs="B Mitra" w:hint="cs"/>
          <w:sz w:val="26"/>
          <w:szCs w:val="26"/>
          <w:rtl/>
          <w:lang w:bidi="fa-IR"/>
        </w:rPr>
        <w:t>شاید بتوان اولین پوستر ها را به تبلیغات دیواری ویلیام کاکستون در سال 1477م. مربوط دانست. انوره دومیه</w:t>
      </w:r>
      <w:r w:rsidR="00893604">
        <w:rPr>
          <w:rStyle w:val="EndnoteReference"/>
          <w:rFonts w:cs="B Mitra"/>
          <w:sz w:val="26"/>
          <w:szCs w:val="26"/>
          <w:rtl/>
          <w:lang w:bidi="fa-IR"/>
        </w:rPr>
        <w:endnoteReference w:id="1"/>
      </w:r>
      <w:r w:rsidR="00893604" w:rsidRPr="00933773">
        <w:rPr>
          <w:rFonts w:cs="B Mitra" w:hint="cs"/>
          <w:sz w:val="26"/>
          <w:szCs w:val="26"/>
          <w:rtl/>
          <w:lang w:bidi="fa-IR"/>
        </w:rPr>
        <w:t>و ادوارد مانه</w:t>
      </w:r>
      <w:r w:rsidR="00893604">
        <w:rPr>
          <w:rStyle w:val="EndnoteReference"/>
          <w:rFonts w:cs="B Mitra"/>
          <w:sz w:val="26"/>
          <w:szCs w:val="26"/>
          <w:rtl/>
          <w:lang w:bidi="fa-IR"/>
        </w:rPr>
        <w:endnoteReference w:id="2"/>
      </w:r>
      <w:r w:rsidR="00893604" w:rsidRPr="00933773">
        <w:rPr>
          <w:rFonts w:cs="B Mitra" w:hint="cs"/>
          <w:sz w:val="26"/>
          <w:szCs w:val="26"/>
          <w:rtl/>
          <w:lang w:bidi="fa-IR"/>
        </w:rPr>
        <w:t xml:space="preserve"> هر دو از نقاشان معروف فرانسوی بودند که کشیدن پوستر را در زمانی یکسان آغاز کردند.</w:t>
      </w:r>
      <w:sdt>
        <w:sdtPr>
          <w:rPr>
            <w:rFonts w:cs="B Mitra" w:hint="cs"/>
            <w:sz w:val="26"/>
            <w:szCs w:val="26"/>
            <w:rtl/>
            <w:lang w:bidi="fa-IR"/>
          </w:rPr>
          <w:id w:val="-1834744674"/>
          <w:citation/>
        </w:sdtPr>
        <w:sdtEndPr/>
        <w:sdtContent>
          <w:r w:rsidR="00893604" w:rsidRPr="00933773">
            <w:rPr>
              <w:rFonts w:cs="B Mitra"/>
              <w:sz w:val="26"/>
              <w:szCs w:val="26"/>
              <w:rtl/>
              <w:lang w:bidi="fa-IR"/>
            </w:rPr>
            <w:fldChar w:fldCharType="begin"/>
          </w:r>
          <w:r w:rsidR="00893604" w:rsidRPr="00933773">
            <w:rPr>
              <w:rFonts w:cs="B Mitra"/>
              <w:sz w:val="26"/>
              <w:szCs w:val="26"/>
              <w:lang w:bidi="fa-IR"/>
            </w:rPr>
            <w:instrText xml:space="preserve">CITATION </w:instrText>
          </w:r>
          <w:r w:rsidR="00893604" w:rsidRPr="00933773">
            <w:rPr>
              <w:rFonts w:cs="B Mitra"/>
              <w:sz w:val="26"/>
              <w:szCs w:val="26"/>
              <w:rtl/>
              <w:lang w:bidi="fa-IR"/>
            </w:rPr>
            <w:instrText>احم80</w:instrText>
          </w:r>
          <w:r w:rsidR="00893604" w:rsidRPr="00933773">
            <w:rPr>
              <w:rFonts w:cs="B Mitra"/>
              <w:sz w:val="26"/>
              <w:szCs w:val="26"/>
              <w:lang w:bidi="fa-IR"/>
            </w:rPr>
            <w:instrText xml:space="preserve"> \p 39 \l 1065 </w:instrText>
          </w:r>
          <w:r w:rsidR="00893604" w:rsidRPr="00933773">
            <w:rPr>
              <w:rFonts w:cs="B Mitra"/>
              <w:sz w:val="26"/>
              <w:szCs w:val="26"/>
              <w:rtl/>
              <w:lang w:bidi="fa-IR"/>
            </w:rPr>
            <w:fldChar w:fldCharType="separate"/>
          </w:r>
          <w:r w:rsidR="00673D7E">
            <w:rPr>
              <w:rFonts w:cs="B Mitra"/>
              <w:noProof/>
              <w:sz w:val="26"/>
              <w:szCs w:val="26"/>
              <w:rtl/>
              <w:lang w:bidi="fa-IR"/>
            </w:rPr>
            <w:t xml:space="preserve"> </w:t>
          </w:r>
          <w:r w:rsidR="00673D7E" w:rsidRPr="00673D7E">
            <w:rPr>
              <w:rFonts w:cs="B Mitra" w:hint="cs"/>
              <w:noProof/>
              <w:sz w:val="26"/>
              <w:szCs w:val="26"/>
              <w:rtl/>
              <w:lang w:bidi="fa-IR"/>
            </w:rPr>
            <w:t>(رضایی 1380, 39)</w:t>
          </w:r>
          <w:r w:rsidR="00893604" w:rsidRPr="00933773">
            <w:rPr>
              <w:rFonts w:cs="B Mitra"/>
              <w:sz w:val="26"/>
              <w:szCs w:val="26"/>
              <w:rtl/>
              <w:lang w:bidi="fa-IR"/>
            </w:rPr>
            <w:fldChar w:fldCharType="end"/>
          </w:r>
        </w:sdtContent>
      </w:sdt>
      <w:r w:rsidR="00893604" w:rsidRPr="00933773">
        <w:rPr>
          <w:rFonts w:cs="B Mitra" w:hint="cs"/>
          <w:sz w:val="26"/>
          <w:szCs w:val="26"/>
          <w:rtl/>
          <w:lang w:bidi="fa-IR"/>
        </w:rPr>
        <w:t xml:space="preserve"> در سال 1880، نئوفیل الکساندر اشتین لن تلاش کرد تا روش های مورد استفاده دومیه و گاوارانی را اعتلا دهد؛ اما تولوزلوترک که از حکاکی های ژاپنی متاثر شده بود، با ظرافت هنری مشرق آشنا شد و در این میان به پوستر مفهوم تازه ای داد. پوستر لاگولو اولین کاری بود که جهت کاباره مولن روژ پاریس تهیه شد. </w:t>
      </w:r>
    </w:p>
    <w:p w:rsidR="00893604" w:rsidRPr="00933773" w:rsidRDefault="00893604" w:rsidP="009A2A56">
      <w:pPr>
        <w:ind w:firstLine="284"/>
        <w:jc w:val="both"/>
        <w:rPr>
          <w:rFonts w:cs="B Mitra"/>
          <w:sz w:val="26"/>
          <w:szCs w:val="26"/>
          <w:rtl/>
          <w:lang w:bidi="fa-IR"/>
        </w:rPr>
      </w:pPr>
      <w:r w:rsidRPr="00933773">
        <w:rPr>
          <w:rFonts w:cs="B Mitra" w:hint="cs"/>
          <w:sz w:val="26"/>
          <w:szCs w:val="26"/>
          <w:rtl/>
          <w:lang w:bidi="fa-IR"/>
        </w:rPr>
        <w:t>پوستر در ایران، گونه ای از هنرهای گرافیک است، با سابقه بسیار قدیم در تخته اعلان، آگهی دستی، برگه نمایش، باسمه چوبی و جز اینها.ولی از زمان لیتو گرافی رنگی با ویژگی جدید(مثلا، طرح ساده و رنگ های تند) مطرح شده است. هم زمان با قیام مشروطه خواهی در ایران، صنعت چاپ نیز وارد ایران شد. در جهان معاصر، انقلاب هایی مانند انقلاب روسیه، کوبا و چین، جنگ جهانی دوم و جنگ ویتنام، از پوستر سازی در جامعه بسیار بهره برده اند. در ایران نیز توجه وافری در اوج مبارزات انقلاب اسلامی از مقوله پوستر شده است.</w:t>
      </w:r>
      <w:sdt>
        <w:sdtPr>
          <w:rPr>
            <w:rFonts w:cs="B Mitra" w:hint="cs"/>
            <w:sz w:val="26"/>
            <w:szCs w:val="26"/>
            <w:rtl/>
            <w:lang w:bidi="fa-IR"/>
          </w:rPr>
          <w:id w:val="1010341291"/>
          <w:citation/>
        </w:sdtPr>
        <w:sdtEndPr/>
        <w:sdtContent>
          <w:r w:rsidRPr="00933773">
            <w:rPr>
              <w:rFonts w:cs="B Mitra"/>
              <w:sz w:val="26"/>
              <w:szCs w:val="26"/>
              <w:rtl/>
              <w:lang w:bidi="fa-IR"/>
            </w:rPr>
            <w:fldChar w:fldCharType="begin"/>
          </w:r>
          <w:r w:rsidRPr="00933773">
            <w:rPr>
              <w:rFonts w:cs="B Mitra"/>
              <w:sz w:val="26"/>
              <w:szCs w:val="26"/>
              <w:lang w:bidi="fa-IR"/>
            </w:rPr>
            <w:instrText xml:space="preserve">CITATION </w:instrText>
          </w:r>
          <w:r w:rsidRPr="00933773">
            <w:rPr>
              <w:rFonts w:cs="B Mitra"/>
              <w:sz w:val="26"/>
              <w:szCs w:val="26"/>
              <w:rtl/>
              <w:lang w:bidi="fa-IR"/>
            </w:rPr>
            <w:instrText>حمی96</w:instrText>
          </w:r>
          <w:r w:rsidRPr="00933773">
            <w:rPr>
              <w:rFonts w:cs="B Mitra"/>
              <w:sz w:val="26"/>
              <w:szCs w:val="26"/>
              <w:lang w:bidi="fa-IR"/>
            </w:rPr>
            <w:instrText xml:space="preserve"> \p "120&amp;#1548; 122" \l 1065 </w:instrText>
          </w:r>
          <w:r w:rsidRPr="00933773">
            <w:rPr>
              <w:rFonts w:cs="B Mitra"/>
              <w:sz w:val="26"/>
              <w:szCs w:val="26"/>
              <w:rtl/>
              <w:lang w:bidi="fa-IR"/>
            </w:rPr>
            <w:fldChar w:fldCharType="separate"/>
          </w:r>
          <w:r w:rsidR="00673D7E">
            <w:rPr>
              <w:rFonts w:cs="B Mitra"/>
              <w:noProof/>
              <w:sz w:val="26"/>
              <w:szCs w:val="26"/>
              <w:rtl/>
              <w:lang w:bidi="fa-IR"/>
            </w:rPr>
            <w:t xml:space="preserve"> </w:t>
          </w:r>
          <w:r w:rsidR="00673D7E" w:rsidRPr="00673D7E">
            <w:rPr>
              <w:rFonts w:cs="B Mitra" w:hint="cs"/>
              <w:noProof/>
              <w:sz w:val="26"/>
              <w:szCs w:val="26"/>
              <w:rtl/>
              <w:lang w:bidi="fa-IR"/>
            </w:rPr>
            <w:t>(عالمی و مولوی وردنجانی 1396, 120، 122)</w:t>
          </w:r>
          <w:r w:rsidRPr="00933773">
            <w:rPr>
              <w:rFonts w:cs="B Mitra"/>
              <w:sz w:val="26"/>
              <w:szCs w:val="26"/>
              <w:rtl/>
              <w:lang w:bidi="fa-IR"/>
            </w:rPr>
            <w:fldChar w:fldCharType="end"/>
          </w:r>
        </w:sdtContent>
      </w:sdt>
    </w:p>
    <w:p w:rsidR="00893604" w:rsidRPr="00933773" w:rsidRDefault="00893604" w:rsidP="009A2A56">
      <w:pPr>
        <w:ind w:firstLine="284"/>
        <w:jc w:val="lowKashida"/>
        <w:rPr>
          <w:rFonts w:cs="B Mitra"/>
          <w:sz w:val="26"/>
          <w:szCs w:val="26"/>
          <w:rtl/>
          <w:lang w:bidi="fa-IR"/>
        </w:rPr>
      </w:pPr>
      <w:r w:rsidRPr="00933773">
        <w:rPr>
          <w:rFonts w:cs="B Mitra" w:hint="cs"/>
          <w:sz w:val="26"/>
          <w:szCs w:val="26"/>
          <w:rtl/>
          <w:lang w:bidi="fa-IR"/>
        </w:rPr>
        <w:t xml:space="preserve">پوستر به دسته های متفاوتی تقسیم می شود. پوستر های فرهنگی، پوستر های سینمایی، پوستر های سیاسی و پوستر های تجاری بر اساس کاربرد آن وجود دارد.تقسیم بندی موضوعی پوستر، نوعی دیگر از این طبقه بندی است.(نمودار </w:t>
      </w:r>
      <w:r>
        <w:rPr>
          <w:rFonts w:cs="B Mitra" w:hint="cs"/>
          <w:sz w:val="26"/>
          <w:szCs w:val="26"/>
          <w:rtl/>
          <w:lang w:bidi="fa-IR"/>
        </w:rPr>
        <w:t>1</w:t>
      </w:r>
      <w:r w:rsidRPr="00933773">
        <w:rPr>
          <w:rFonts w:cs="B Mitra" w:hint="cs"/>
          <w:sz w:val="26"/>
          <w:szCs w:val="26"/>
          <w:rtl/>
          <w:lang w:bidi="fa-IR"/>
        </w:rPr>
        <w:t>)</w:t>
      </w:r>
      <w:r>
        <w:rPr>
          <w:rFonts w:cs="B Mitra"/>
          <w:sz w:val="26"/>
          <w:szCs w:val="26"/>
          <w:lang w:bidi="fa-IR"/>
        </w:rPr>
        <w:t xml:space="preserve"> </w:t>
      </w:r>
      <w:r w:rsidRPr="00933773">
        <w:rPr>
          <w:rFonts w:cs="B Mitra" w:hint="cs"/>
          <w:sz w:val="26"/>
          <w:szCs w:val="26"/>
          <w:rtl/>
          <w:lang w:bidi="fa-IR"/>
        </w:rPr>
        <w:t>اساسا پوستر یک رسانه اطلاع رسانی یا خبری است. گونه های موضوعی پوستر بر اساس هدف از تولید اثر شامل تجاری، رویدادی و مناسبتی، آموزشی، رقابتی(جشنواره ای)، پوستر های نگارخانه ای و پوستر های شخصی وجود دارد.</w:t>
      </w:r>
      <w:sdt>
        <w:sdtPr>
          <w:rPr>
            <w:rFonts w:cs="B Mitra" w:hint="cs"/>
            <w:sz w:val="26"/>
            <w:szCs w:val="26"/>
            <w:rtl/>
            <w:lang w:bidi="fa-IR"/>
          </w:rPr>
          <w:id w:val="101078853"/>
          <w:citation/>
        </w:sdtPr>
        <w:sdtEndPr/>
        <w:sdtContent>
          <w:r w:rsidRPr="00933773">
            <w:rPr>
              <w:rFonts w:cs="B Mitra"/>
              <w:sz w:val="26"/>
              <w:szCs w:val="26"/>
              <w:rtl/>
              <w:lang w:bidi="fa-IR"/>
            </w:rPr>
            <w:fldChar w:fldCharType="begin"/>
          </w:r>
          <w:r w:rsidRPr="00933773">
            <w:rPr>
              <w:rFonts w:cs="B Mitra"/>
              <w:sz w:val="26"/>
              <w:szCs w:val="26"/>
              <w:lang w:bidi="fa-IR"/>
            </w:rPr>
            <w:instrText xml:space="preserve">CITATION </w:instrText>
          </w:r>
          <w:r w:rsidRPr="00933773">
            <w:rPr>
              <w:rFonts w:cs="B Mitra"/>
              <w:sz w:val="26"/>
              <w:szCs w:val="26"/>
              <w:rtl/>
              <w:lang w:bidi="fa-IR"/>
            </w:rPr>
            <w:instrText>محم921</w:instrText>
          </w:r>
          <w:r w:rsidRPr="00933773">
            <w:rPr>
              <w:rFonts w:cs="B Mitra"/>
              <w:sz w:val="26"/>
              <w:szCs w:val="26"/>
              <w:lang w:bidi="fa-IR"/>
            </w:rPr>
            <w:instrText xml:space="preserve"> \p "23&amp;#1548; 26" \l 1065 </w:instrText>
          </w:r>
          <w:r w:rsidRPr="00933773">
            <w:rPr>
              <w:rFonts w:cs="B Mitra"/>
              <w:sz w:val="26"/>
              <w:szCs w:val="26"/>
              <w:rtl/>
              <w:lang w:bidi="fa-IR"/>
            </w:rPr>
            <w:fldChar w:fldCharType="separate"/>
          </w:r>
          <w:r w:rsidR="00673D7E">
            <w:rPr>
              <w:rFonts w:cs="B Mitra"/>
              <w:noProof/>
              <w:sz w:val="26"/>
              <w:szCs w:val="26"/>
              <w:rtl/>
              <w:lang w:bidi="fa-IR"/>
            </w:rPr>
            <w:t xml:space="preserve"> </w:t>
          </w:r>
          <w:r w:rsidR="00673D7E" w:rsidRPr="00673D7E">
            <w:rPr>
              <w:rFonts w:cs="B Mitra" w:hint="cs"/>
              <w:noProof/>
              <w:sz w:val="26"/>
              <w:szCs w:val="26"/>
              <w:rtl/>
              <w:lang w:bidi="fa-IR"/>
            </w:rPr>
            <w:t>(قربانعلی و رفیعی 1392, 23، 26)</w:t>
          </w:r>
          <w:r w:rsidRPr="00933773">
            <w:rPr>
              <w:rFonts w:cs="B Mitra"/>
              <w:sz w:val="26"/>
              <w:szCs w:val="26"/>
              <w:rtl/>
              <w:lang w:bidi="fa-IR"/>
            </w:rPr>
            <w:fldChar w:fldCharType="end"/>
          </w:r>
        </w:sdtContent>
      </w:sdt>
      <w:r w:rsidRPr="00933773">
        <w:rPr>
          <w:rFonts w:cs="B Mitra" w:hint="cs"/>
          <w:sz w:val="26"/>
          <w:szCs w:val="26"/>
          <w:rtl/>
          <w:lang w:bidi="fa-IR"/>
        </w:rPr>
        <w:t xml:space="preserve"> پوسترهای تئاتر بر اساس موضوع، از نوع فراخوان بوده و از نظر هدف، می تواند رویدادی و مناسبی، حتی تجری باشد.</w:t>
      </w:r>
    </w:p>
    <w:p w:rsidR="00893604" w:rsidRDefault="00893604" w:rsidP="009A2A56">
      <w:pPr>
        <w:ind w:firstLine="284"/>
        <w:jc w:val="both"/>
        <w:rPr>
          <w:rFonts w:cs="B Mitra"/>
          <w:sz w:val="26"/>
          <w:szCs w:val="26"/>
          <w:rtl/>
          <w:lang w:bidi="fa-IR"/>
        </w:rPr>
      </w:pPr>
    </w:p>
    <w:p w:rsidR="00893604" w:rsidRPr="00933773" w:rsidRDefault="00893604" w:rsidP="00933773">
      <w:pPr>
        <w:ind w:firstLine="284"/>
        <w:jc w:val="lowKashida"/>
        <w:rPr>
          <w:rFonts w:cs="B Mitra"/>
          <w:sz w:val="26"/>
          <w:szCs w:val="26"/>
          <w:rtl/>
          <w:lang w:bidi="fa-IR"/>
        </w:rPr>
      </w:pPr>
    </w:p>
    <w:p w:rsidR="00893604" w:rsidRDefault="00893604" w:rsidP="00AB6C70">
      <w:pPr>
        <w:keepNext/>
        <w:ind w:firstLine="284"/>
        <w:jc w:val="lowKashida"/>
      </w:pPr>
      <w:r w:rsidRPr="00933773">
        <w:rPr>
          <w:rFonts w:cs="B Mitra"/>
          <w:noProof/>
          <w:sz w:val="26"/>
          <w:szCs w:val="26"/>
          <w:rtl/>
        </w:rPr>
        <w:lastRenderedPageBreak/>
        <w:drawing>
          <wp:inline distT="0" distB="0" distL="0" distR="0" wp14:anchorId="1C3F9CBF" wp14:editId="4F6CFF89">
            <wp:extent cx="5619115" cy="3143250"/>
            <wp:effectExtent l="0" t="0" r="0" b="19050"/>
            <wp:docPr id="1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893604" w:rsidRDefault="00893604" w:rsidP="00AB6C70">
      <w:pPr>
        <w:pStyle w:val="Caption"/>
        <w:bidi/>
      </w:pPr>
      <w:r>
        <w:rPr>
          <w:rtl/>
        </w:rPr>
        <w:t xml:space="preserve">نمودار </w:t>
      </w:r>
      <w:r>
        <w:rPr>
          <w:rtl/>
        </w:rPr>
        <w:fldChar w:fldCharType="begin"/>
      </w:r>
      <w:r>
        <w:rPr>
          <w:rtl/>
        </w:rPr>
        <w:instrText xml:space="preserve"> </w:instrText>
      </w:r>
      <w:r>
        <w:instrText>SEQ</w:instrText>
      </w:r>
      <w:r>
        <w:rPr>
          <w:rtl/>
        </w:rPr>
        <w:instrText xml:space="preserve"> نمودار \* </w:instrText>
      </w:r>
      <w:r>
        <w:instrText>ARABIC</w:instrText>
      </w:r>
      <w:r>
        <w:rPr>
          <w:rtl/>
        </w:rPr>
        <w:instrText xml:space="preserve"> </w:instrText>
      </w:r>
      <w:r>
        <w:rPr>
          <w:rtl/>
        </w:rPr>
        <w:fldChar w:fldCharType="separate"/>
      </w:r>
      <w:r w:rsidR="000C61AD">
        <w:rPr>
          <w:noProof/>
          <w:rtl/>
        </w:rPr>
        <w:t>1</w:t>
      </w:r>
      <w:r>
        <w:rPr>
          <w:rtl/>
        </w:rPr>
        <w:fldChar w:fldCharType="end"/>
      </w:r>
      <w:r w:rsidRPr="0073135B">
        <w:rPr>
          <w:rFonts w:hint="eastAsia"/>
          <w:rtl/>
          <w:lang w:bidi="fa-IR"/>
        </w:rPr>
        <w:t>انواع</w:t>
      </w:r>
      <w:r w:rsidRPr="0073135B">
        <w:rPr>
          <w:rtl/>
          <w:lang w:bidi="fa-IR"/>
        </w:rPr>
        <w:t xml:space="preserve"> </w:t>
      </w:r>
      <w:r w:rsidRPr="0073135B">
        <w:rPr>
          <w:rFonts w:hint="eastAsia"/>
          <w:rtl/>
          <w:lang w:bidi="fa-IR"/>
        </w:rPr>
        <w:t>پوستر</w:t>
      </w:r>
      <w:r w:rsidRPr="0073135B">
        <w:rPr>
          <w:rtl/>
          <w:lang w:bidi="fa-IR"/>
        </w:rPr>
        <w:t xml:space="preserve"> </w:t>
      </w:r>
      <w:r w:rsidRPr="0073135B">
        <w:rPr>
          <w:rFonts w:hint="eastAsia"/>
          <w:rtl/>
          <w:lang w:bidi="fa-IR"/>
        </w:rPr>
        <w:t>بر</w:t>
      </w:r>
      <w:r w:rsidRPr="0073135B">
        <w:rPr>
          <w:rtl/>
          <w:lang w:bidi="fa-IR"/>
        </w:rPr>
        <w:t xml:space="preserve"> </w:t>
      </w:r>
      <w:r w:rsidRPr="00AB6C70">
        <w:rPr>
          <w:rFonts w:hint="eastAsia"/>
          <w:szCs w:val="18"/>
          <w:rtl/>
          <w:lang w:bidi="fa-IR"/>
        </w:rPr>
        <w:t>اساس</w:t>
      </w:r>
      <w:r w:rsidRPr="0073135B">
        <w:rPr>
          <w:rtl/>
          <w:lang w:bidi="fa-IR"/>
        </w:rPr>
        <w:t xml:space="preserve"> </w:t>
      </w:r>
      <w:r w:rsidRPr="0073135B">
        <w:rPr>
          <w:rFonts w:hint="eastAsia"/>
          <w:rtl/>
          <w:lang w:bidi="fa-IR"/>
        </w:rPr>
        <w:t>موضوع</w:t>
      </w:r>
      <w:r w:rsidRPr="0073135B">
        <w:rPr>
          <w:rtl/>
          <w:lang w:bidi="fa-IR"/>
        </w:rPr>
        <w:t xml:space="preserve">( </w:t>
      </w:r>
      <w:r w:rsidRPr="0073135B">
        <w:rPr>
          <w:rFonts w:hint="eastAsia"/>
          <w:rtl/>
          <w:lang w:bidi="fa-IR"/>
        </w:rPr>
        <w:t>طبقه</w:t>
      </w:r>
      <w:r w:rsidRPr="0073135B">
        <w:rPr>
          <w:rtl/>
          <w:lang w:bidi="fa-IR"/>
        </w:rPr>
        <w:t xml:space="preserve"> </w:t>
      </w:r>
      <w:r w:rsidRPr="0073135B">
        <w:rPr>
          <w:rFonts w:hint="eastAsia"/>
          <w:rtl/>
          <w:lang w:bidi="fa-IR"/>
        </w:rPr>
        <w:t>بند</w:t>
      </w:r>
      <w:r w:rsidRPr="0073135B">
        <w:rPr>
          <w:rFonts w:hint="cs"/>
          <w:rtl/>
          <w:lang w:bidi="fa-IR"/>
        </w:rPr>
        <w:t>ی</w:t>
      </w:r>
      <w:r w:rsidRPr="0073135B">
        <w:rPr>
          <w:rtl/>
          <w:lang w:bidi="fa-IR"/>
        </w:rPr>
        <w:t xml:space="preserve"> </w:t>
      </w:r>
      <w:r w:rsidRPr="0073135B">
        <w:rPr>
          <w:rFonts w:hint="eastAsia"/>
          <w:rtl/>
          <w:lang w:bidi="fa-IR"/>
        </w:rPr>
        <w:t>نگارندگان</w:t>
      </w:r>
      <w:r w:rsidRPr="0073135B">
        <w:rPr>
          <w:rtl/>
          <w:lang w:bidi="fa-IR"/>
        </w:rPr>
        <w:t>)</w:t>
      </w:r>
    </w:p>
    <w:p w:rsidR="00893604" w:rsidRDefault="00893604" w:rsidP="00203D3B">
      <w:pPr>
        <w:ind w:firstLine="284"/>
        <w:jc w:val="both"/>
        <w:rPr>
          <w:rFonts w:cs="B Mitra"/>
          <w:b/>
          <w:bCs/>
          <w:sz w:val="26"/>
          <w:szCs w:val="26"/>
          <w:lang w:bidi="fa-IR"/>
        </w:rPr>
      </w:pPr>
    </w:p>
    <w:p w:rsidR="00893604" w:rsidRPr="00B93D02" w:rsidRDefault="00893604" w:rsidP="00203D3B">
      <w:pPr>
        <w:ind w:firstLine="284"/>
        <w:jc w:val="both"/>
        <w:rPr>
          <w:rFonts w:cs="B Mitra"/>
          <w:b/>
          <w:bCs/>
          <w:sz w:val="26"/>
          <w:szCs w:val="26"/>
          <w:rtl/>
          <w:lang w:bidi="fa-IR"/>
        </w:rPr>
      </w:pPr>
    </w:p>
    <w:p w:rsidR="00893604" w:rsidRPr="00B93D02" w:rsidRDefault="00893604" w:rsidP="009E3756">
      <w:pPr>
        <w:ind w:firstLine="284"/>
        <w:jc w:val="both"/>
        <w:rPr>
          <w:rFonts w:cs="B Mitra"/>
          <w:b/>
          <w:bCs/>
          <w:sz w:val="26"/>
          <w:szCs w:val="26"/>
          <w:rtl/>
          <w:lang w:bidi="fa-IR"/>
        </w:rPr>
      </w:pPr>
      <w:r w:rsidRPr="001C69AF">
        <w:rPr>
          <w:rFonts w:cs="B Mitra" w:hint="cs"/>
          <w:b/>
          <w:bCs/>
          <w:sz w:val="26"/>
          <w:szCs w:val="26"/>
          <w:rtl/>
          <w:lang w:bidi="fa-IR"/>
        </w:rPr>
        <w:t>شیوه های بیان</w:t>
      </w:r>
    </w:p>
    <w:p w:rsidR="00893604" w:rsidRDefault="00893604" w:rsidP="002330C1">
      <w:pPr>
        <w:ind w:firstLine="284"/>
        <w:jc w:val="both"/>
        <w:rPr>
          <w:rFonts w:cs="B Mitra"/>
          <w:sz w:val="26"/>
          <w:szCs w:val="26"/>
          <w:rtl/>
          <w:lang w:bidi="fa-IR"/>
        </w:rPr>
      </w:pPr>
    </w:p>
    <w:p w:rsidR="001B162B" w:rsidRDefault="00893604" w:rsidP="00E05F16">
      <w:pPr>
        <w:ind w:firstLine="284"/>
        <w:jc w:val="both"/>
        <w:rPr>
          <w:rFonts w:cs="B Mitra"/>
          <w:sz w:val="26"/>
          <w:szCs w:val="26"/>
          <w:rtl/>
          <w:lang w:bidi="fa-IR"/>
        </w:rPr>
      </w:pPr>
      <w:r>
        <w:rPr>
          <w:rFonts w:cs="B Mitra" w:hint="cs"/>
          <w:sz w:val="26"/>
          <w:szCs w:val="26"/>
          <w:rtl/>
          <w:lang w:bidi="fa-IR"/>
        </w:rPr>
        <w:t>شیوه های بیان مفهوم در طراحی گرافیک را متفاوت است که طراحان می توانند از آن برای ارائه پیام ها استفاده نمایند. کاربرد حروف، عکس، تصویرسازی، رنگ، کلیپ آرت و ترکیب این روش ها، مجموعه ای از راهکارهای رایج در این مسیر است. عکس به عنوان شیوه ی مستقل در طراحی پوستر، به صورت های مانند لندسکیپ</w:t>
      </w:r>
      <w:r>
        <w:rPr>
          <w:rStyle w:val="EndnoteReference"/>
          <w:rFonts w:cs="B Mitra"/>
          <w:sz w:val="26"/>
          <w:szCs w:val="26"/>
          <w:rtl/>
          <w:lang w:bidi="fa-IR"/>
        </w:rPr>
        <w:endnoteReference w:id="3"/>
      </w:r>
      <w:r>
        <w:rPr>
          <w:rFonts w:cs="B Mitra" w:hint="cs"/>
          <w:sz w:val="26"/>
          <w:szCs w:val="26"/>
          <w:rtl/>
          <w:lang w:bidi="fa-IR"/>
        </w:rPr>
        <w:t>، پانوراما، جزء گیری</w:t>
      </w:r>
      <w:r>
        <w:rPr>
          <w:rStyle w:val="EndnoteReference"/>
          <w:rFonts w:cs="B Mitra"/>
          <w:sz w:val="26"/>
          <w:szCs w:val="26"/>
          <w:rtl/>
          <w:lang w:bidi="fa-IR"/>
        </w:rPr>
        <w:endnoteReference w:id="4"/>
      </w:r>
      <w:r>
        <w:rPr>
          <w:rFonts w:cs="B Mitra" w:hint="cs"/>
          <w:sz w:val="26"/>
          <w:szCs w:val="26"/>
          <w:rtl/>
          <w:lang w:bidi="fa-IR"/>
        </w:rPr>
        <w:t xml:space="preserve">، </w:t>
      </w:r>
      <w:r w:rsidR="00E05F16">
        <w:rPr>
          <w:rFonts w:cs="B Mitra" w:hint="cs"/>
          <w:sz w:val="26"/>
          <w:szCs w:val="26"/>
          <w:rtl/>
          <w:lang w:bidi="fa-IR"/>
        </w:rPr>
        <w:t>جلو های ویژه، زوایای خاص، دوتون، تک رنگ، استفاده از فیلترها و استفاده از بریده تصاویر دیده می شود. در شیوه تصویرسازی مواردی مانند به کارگیری تکنیک های نقاشی، استفاده از عکاسی، شکل دادن و ساختن تصویر با حروف الفبا، جز</w:t>
      </w:r>
      <w:r w:rsidR="00B27425">
        <w:rPr>
          <w:rFonts w:cs="B Mitra" w:hint="cs"/>
          <w:sz w:val="26"/>
          <w:szCs w:val="26"/>
          <w:rtl/>
          <w:lang w:bidi="fa-IR"/>
        </w:rPr>
        <w:t>ئ گیری</w:t>
      </w:r>
      <w:r w:rsidR="00E05F16">
        <w:rPr>
          <w:rFonts w:cs="B Mitra" w:hint="cs"/>
          <w:sz w:val="26"/>
          <w:szCs w:val="26"/>
          <w:rtl/>
          <w:lang w:bidi="fa-IR"/>
        </w:rPr>
        <w:t xml:space="preserve"> وجود دارد.</w:t>
      </w:r>
      <w:sdt>
        <w:sdtPr>
          <w:rPr>
            <w:rFonts w:cs="B Mitra" w:hint="cs"/>
            <w:sz w:val="26"/>
            <w:szCs w:val="26"/>
            <w:rtl/>
            <w:lang w:bidi="fa-IR"/>
          </w:rPr>
          <w:id w:val="240605554"/>
          <w:citation/>
        </w:sdtPr>
        <w:sdtEndPr/>
        <w:sdtContent>
          <w:r w:rsidR="005176BA">
            <w:rPr>
              <w:rFonts w:cs="B Mitra"/>
              <w:sz w:val="26"/>
              <w:szCs w:val="26"/>
              <w:rtl/>
              <w:lang w:bidi="fa-IR"/>
            </w:rPr>
            <w:fldChar w:fldCharType="begin"/>
          </w:r>
          <w:r w:rsidR="005176BA">
            <w:rPr>
              <w:rFonts w:cs="B Mitra"/>
              <w:sz w:val="26"/>
              <w:szCs w:val="26"/>
              <w:lang w:bidi="fa-IR"/>
            </w:rPr>
            <w:instrText>CITATION</w:instrText>
          </w:r>
          <w:r w:rsidR="005176BA">
            <w:rPr>
              <w:rFonts w:cs="B Mitra"/>
              <w:sz w:val="26"/>
              <w:szCs w:val="26"/>
              <w:rtl/>
              <w:lang w:bidi="fa-IR"/>
            </w:rPr>
            <w:instrText xml:space="preserve"> عفر87 \</w:instrText>
          </w:r>
          <w:r w:rsidR="005176BA">
            <w:rPr>
              <w:rFonts w:cs="B Mitra"/>
              <w:sz w:val="26"/>
              <w:szCs w:val="26"/>
              <w:lang w:bidi="fa-IR"/>
            </w:rPr>
            <w:instrText>p "22- 25" \l 1065</w:instrText>
          </w:r>
          <w:r w:rsidR="005176BA">
            <w:rPr>
              <w:rFonts w:cs="B Mitra"/>
              <w:sz w:val="26"/>
              <w:szCs w:val="26"/>
              <w:rtl/>
              <w:lang w:bidi="fa-IR"/>
            </w:rPr>
            <w:instrText xml:space="preserve"> </w:instrText>
          </w:r>
          <w:r w:rsidR="005176BA">
            <w:rPr>
              <w:rFonts w:cs="B Mitra"/>
              <w:sz w:val="26"/>
              <w:szCs w:val="26"/>
              <w:rtl/>
              <w:lang w:bidi="fa-IR"/>
            </w:rPr>
            <w:fldChar w:fldCharType="separate"/>
          </w:r>
          <w:r w:rsidR="00673D7E">
            <w:rPr>
              <w:rFonts w:cs="B Mitra"/>
              <w:noProof/>
              <w:sz w:val="26"/>
              <w:szCs w:val="26"/>
              <w:rtl/>
              <w:lang w:bidi="fa-IR"/>
            </w:rPr>
            <w:t xml:space="preserve"> </w:t>
          </w:r>
          <w:r w:rsidR="00673D7E" w:rsidRPr="00673D7E">
            <w:rPr>
              <w:rFonts w:cs="B Mitra" w:hint="cs"/>
              <w:noProof/>
              <w:sz w:val="26"/>
              <w:szCs w:val="26"/>
              <w:rtl/>
              <w:lang w:bidi="fa-IR"/>
            </w:rPr>
            <w:t>(عفراوی 1387, 22- 25)</w:t>
          </w:r>
          <w:r w:rsidR="005176BA">
            <w:rPr>
              <w:rFonts w:cs="B Mitra"/>
              <w:sz w:val="26"/>
              <w:szCs w:val="26"/>
              <w:rtl/>
              <w:lang w:bidi="fa-IR"/>
            </w:rPr>
            <w:fldChar w:fldCharType="end"/>
          </w:r>
        </w:sdtContent>
      </w:sdt>
    </w:p>
    <w:p w:rsidR="001B162B" w:rsidRDefault="00B27425" w:rsidP="009E3756">
      <w:pPr>
        <w:ind w:firstLine="284"/>
        <w:jc w:val="both"/>
        <w:rPr>
          <w:rFonts w:cs="B Mitra"/>
          <w:sz w:val="26"/>
          <w:szCs w:val="26"/>
          <w:rtl/>
          <w:lang w:bidi="fa-IR"/>
        </w:rPr>
      </w:pPr>
      <w:r>
        <w:rPr>
          <w:rFonts w:cs="B Mitra" w:hint="cs"/>
          <w:sz w:val="26"/>
          <w:szCs w:val="26"/>
          <w:rtl/>
          <w:lang w:bidi="fa-IR"/>
        </w:rPr>
        <w:t>عکس یکی از پرکاربردترین روش ها برا بیان مفاهیم می باشد.عکس گاهی به شکل خاص تهی شده و به همان صورت به کار می رود. در موارد دیگر با ایجاد جلوه های ویژه ی موجود در نرم فزارها، متناسب با نوع سفارش تبدیل می شود و سپس مورد استفاده واقع می گیرد. در اکثر سفارشات سینمایی عموما از عکس، به عنوان عنصر اصلی بیان مفهوم دیده می شود. تصویرسازی نیز یکی از با سابقه ترین شیوه های بیان می باشد. در حال حاضر در بسیاری مواقع عکس جایگزین تصویرگری شده است اما در گذشته، این هر بسیار پرکاربرد بود. همچنین</w:t>
      </w:r>
      <w:r w:rsidR="007F31E5">
        <w:rPr>
          <w:rFonts w:cs="B Mitra" w:hint="cs"/>
          <w:sz w:val="26"/>
          <w:szCs w:val="26"/>
          <w:rtl/>
          <w:lang w:bidi="fa-IR"/>
        </w:rPr>
        <w:t xml:space="preserve"> امروزه،</w:t>
      </w:r>
      <w:r>
        <w:rPr>
          <w:rFonts w:cs="B Mitra" w:hint="cs"/>
          <w:sz w:val="26"/>
          <w:szCs w:val="26"/>
          <w:rtl/>
          <w:lang w:bidi="fa-IR"/>
        </w:rPr>
        <w:t xml:space="preserve"> در مواردی که عکس </w:t>
      </w:r>
      <w:r w:rsidR="007F31E5">
        <w:rPr>
          <w:rFonts w:cs="B Mitra" w:hint="cs"/>
          <w:sz w:val="26"/>
          <w:szCs w:val="26"/>
          <w:rtl/>
          <w:lang w:bidi="fa-IR"/>
        </w:rPr>
        <w:t xml:space="preserve">قدرت نمایش ندارد، مانند ارائه اغراق آمیز از موضوع و نمایش جزییات، نیز در کارهای کودکان، نیاز به تصویرگری بیشتر احساس می شود. برخی از طراحان، تصویرگری را به عنوان پایه کار خود انتخاب می کنند. </w:t>
      </w:r>
      <w:r w:rsidR="00D47B25">
        <w:rPr>
          <w:rFonts w:cs="B Mitra" w:hint="cs"/>
          <w:sz w:val="26"/>
          <w:szCs w:val="26"/>
          <w:rtl/>
          <w:lang w:bidi="fa-IR"/>
        </w:rPr>
        <w:t xml:space="preserve">رنگ در بسیاری از آثار گرافیکی دیده می شود، اما در برخی از کارها بر پایه رنگ به طور مطلق وجود دارد. کلیپ آرت یا کلیپوگرافی، شیوه دیگر از طراحی است که شامل طراحی شکل برداری می شود. </w:t>
      </w:r>
      <w:sdt>
        <w:sdtPr>
          <w:rPr>
            <w:rFonts w:cs="B Mitra" w:hint="cs"/>
            <w:sz w:val="26"/>
            <w:szCs w:val="26"/>
            <w:rtl/>
            <w:lang w:bidi="fa-IR"/>
          </w:rPr>
          <w:id w:val="1614023924"/>
          <w:citation/>
        </w:sdtPr>
        <w:sdtEndPr/>
        <w:sdtContent>
          <w:r w:rsidR="00D47B25">
            <w:rPr>
              <w:rFonts w:cs="B Mitra"/>
              <w:sz w:val="26"/>
              <w:szCs w:val="26"/>
              <w:rtl/>
              <w:lang w:bidi="fa-IR"/>
            </w:rPr>
            <w:fldChar w:fldCharType="begin"/>
          </w:r>
          <w:r w:rsidR="00D47B25">
            <w:rPr>
              <w:rFonts w:cs="B Mitra"/>
              <w:sz w:val="26"/>
              <w:szCs w:val="26"/>
              <w:lang w:bidi="fa-IR"/>
            </w:rPr>
            <w:instrText xml:space="preserve">CITATION </w:instrText>
          </w:r>
          <w:r w:rsidR="00D47B25">
            <w:rPr>
              <w:rFonts w:cs="B Mitra"/>
              <w:sz w:val="26"/>
              <w:szCs w:val="26"/>
              <w:rtl/>
              <w:lang w:bidi="fa-IR"/>
            </w:rPr>
            <w:instrText>عفر87</w:instrText>
          </w:r>
          <w:r w:rsidR="00D47B25">
            <w:rPr>
              <w:rFonts w:cs="B Mitra"/>
              <w:sz w:val="26"/>
              <w:szCs w:val="26"/>
              <w:lang w:bidi="fa-IR"/>
            </w:rPr>
            <w:instrText xml:space="preserve"> \p "26- 29" \l 1065 </w:instrText>
          </w:r>
          <w:r w:rsidR="00D47B25">
            <w:rPr>
              <w:rFonts w:cs="B Mitra"/>
              <w:sz w:val="26"/>
              <w:szCs w:val="26"/>
              <w:rtl/>
              <w:lang w:bidi="fa-IR"/>
            </w:rPr>
            <w:fldChar w:fldCharType="separate"/>
          </w:r>
          <w:r w:rsidR="00673D7E" w:rsidRPr="00673D7E">
            <w:rPr>
              <w:rFonts w:cs="B Mitra" w:hint="cs"/>
              <w:noProof/>
              <w:sz w:val="26"/>
              <w:szCs w:val="26"/>
              <w:rtl/>
              <w:lang w:bidi="fa-IR"/>
            </w:rPr>
            <w:t>(عفراوی 1387, 26- 29)</w:t>
          </w:r>
          <w:r w:rsidR="00D47B25">
            <w:rPr>
              <w:rFonts w:cs="B Mitra"/>
              <w:sz w:val="26"/>
              <w:szCs w:val="26"/>
              <w:rtl/>
              <w:lang w:bidi="fa-IR"/>
            </w:rPr>
            <w:fldChar w:fldCharType="end"/>
          </w:r>
        </w:sdtContent>
      </w:sdt>
      <w:r w:rsidR="00D47B25">
        <w:rPr>
          <w:rFonts w:cs="B Mitra" w:hint="cs"/>
          <w:sz w:val="26"/>
          <w:szCs w:val="26"/>
          <w:rtl/>
          <w:lang w:bidi="fa-IR"/>
        </w:rPr>
        <w:t xml:space="preserve"> </w:t>
      </w:r>
    </w:p>
    <w:p w:rsidR="001B162B" w:rsidRDefault="00D47B25" w:rsidP="00713F54">
      <w:pPr>
        <w:ind w:firstLine="284"/>
        <w:jc w:val="both"/>
        <w:rPr>
          <w:rFonts w:cs="B Mitra"/>
          <w:sz w:val="26"/>
          <w:szCs w:val="26"/>
          <w:rtl/>
          <w:lang w:bidi="fa-IR"/>
        </w:rPr>
      </w:pPr>
      <w:r>
        <w:rPr>
          <w:rFonts w:cs="B Mitra" w:hint="cs"/>
          <w:sz w:val="26"/>
          <w:szCs w:val="26"/>
          <w:rtl/>
          <w:lang w:bidi="fa-IR"/>
        </w:rPr>
        <w:t>حروف نگاری</w:t>
      </w:r>
      <w:r w:rsidR="009E3756">
        <w:rPr>
          <w:rFonts w:cs="B Mitra" w:hint="cs"/>
          <w:sz w:val="26"/>
          <w:szCs w:val="26"/>
          <w:rtl/>
          <w:lang w:bidi="fa-IR"/>
        </w:rPr>
        <w:t xml:space="preserve"> یا تایپوگرافی، شامل بیان مفهوم یا ایده، بوسیله چینش حروف را شامل می شود. این شیوه </w:t>
      </w:r>
      <w:r w:rsidR="002B242F">
        <w:rPr>
          <w:rFonts w:cs="B Mitra" w:hint="cs"/>
          <w:sz w:val="26"/>
          <w:szCs w:val="26"/>
          <w:rtl/>
          <w:lang w:bidi="fa-IR"/>
        </w:rPr>
        <w:t xml:space="preserve">با روش های متفاوتی صورت می گیرد که استفاده از فونت های کامپیوتری آماده، خطوط سنتی و دستنویس از عمده ترین آن ها می باشد. </w:t>
      </w:r>
      <w:r w:rsidR="004B0C27">
        <w:rPr>
          <w:rFonts w:cs="B Mitra" w:hint="cs"/>
          <w:sz w:val="26"/>
          <w:szCs w:val="26"/>
          <w:rtl/>
          <w:lang w:bidi="fa-IR"/>
        </w:rPr>
        <w:t xml:space="preserve">آینه ای کردن حروف، بریده جراید، ترکیب دستنویس و فونت، ایجاد فیلترهای مختلف روی نوشته، قرار دادن قالب های خاص(فیگوراتیو، چهره، حروف دیگر، اشکال هندسی)، تکرار حروف با چرخش، جابجایی و درهم، استفاده از ابزارهایی که شبیه حروف دیده می شود، </w:t>
      </w:r>
      <w:r w:rsidR="004B0C27">
        <w:rPr>
          <w:rFonts w:cs="B Mitra" w:hint="cs"/>
          <w:sz w:val="26"/>
          <w:szCs w:val="26"/>
          <w:rtl/>
          <w:lang w:bidi="fa-IR"/>
        </w:rPr>
        <w:lastRenderedPageBreak/>
        <w:t>استفاده از فضای مثبت و منفی در حروف، همگی از تکنیک هایی تایپوگرافی در خلق پوستر است. همچنین برش دادن و تکه کردن با جابجایی حروف، تاکید بر بخشی از کلمه یا حروف با استفاده از رنگ، بافت، شکل، اندازه، چرخش و ...، ریتم در حروف، کاربرد حروف به شکل تصویری و تصویرسازی از دیگر روش های این مجموعه می باشد.</w:t>
      </w:r>
      <w:r w:rsidR="009E3756" w:rsidRPr="009E3756">
        <w:rPr>
          <w:rFonts w:cs="B Mitra" w:hint="cs"/>
          <w:sz w:val="26"/>
          <w:szCs w:val="26"/>
          <w:rtl/>
          <w:lang w:bidi="fa-IR"/>
        </w:rPr>
        <w:t xml:space="preserve"> </w:t>
      </w:r>
      <w:sdt>
        <w:sdtPr>
          <w:rPr>
            <w:rFonts w:cs="B Mitra" w:hint="cs"/>
            <w:sz w:val="26"/>
            <w:szCs w:val="26"/>
            <w:rtl/>
            <w:lang w:bidi="fa-IR"/>
          </w:rPr>
          <w:id w:val="-1868665052"/>
          <w:citation/>
        </w:sdtPr>
        <w:sdtEndPr/>
        <w:sdtContent>
          <w:r w:rsidR="009E3756">
            <w:rPr>
              <w:rFonts w:cs="B Mitra"/>
              <w:sz w:val="26"/>
              <w:szCs w:val="26"/>
              <w:rtl/>
              <w:lang w:bidi="fa-IR"/>
            </w:rPr>
            <w:fldChar w:fldCharType="begin"/>
          </w:r>
          <w:r w:rsidR="009E3756">
            <w:rPr>
              <w:rFonts w:cs="B Mitra"/>
              <w:sz w:val="26"/>
              <w:szCs w:val="26"/>
              <w:lang w:bidi="fa-IR"/>
            </w:rPr>
            <w:instrText xml:space="preserve">CITATION </w:instrText>
          </w:r>
          <w:r w:rsidR="009E3756">
            <w:rPr>
              <w:rFonts w:cs="B Mitra"/>
              <w:sz w:val="26"/>
              <w:szCs w:val="26"/>
              <w:rtl/>
              <w:lang w:bidi="fa-IR"/>
            </w:rPr>
            <w:instrText>عفر87</w:instrText>
          </w:r>
          <w:r w:rsidR="009E3756">
            <w:rPr>
              <w:rFonts w:cs="B Mitra"/>
              <w:sz w:val="26"/>
              <w:szCs w:val="26"/>
              <w:lang w:bidi="fa-IR"/>
            </w:rPr>
            <w:instrText xml:space="preserve"> \p "25- 26" \l 1065 </w:instrText>
          </w:r>
          <w:r w:rsidR="009E3756">
            <w:rPr>
              <w:rFonts w:cs="B Mitra"/>
              <w:sz w:val="26"/>
              <w:szCs w:val="26"/>
              <w:rtl/>
              <w:lang w:bidi="fa-IR"/>
            </w:rPr>
            <w:fldChar w:fldCharType="separate"/>
          </w:r>
          <w:r w:rsidR="00673D7E" w:rsidRPr="00673D7E">
            <w:rPr>
              <w:rFonts w:cs="B Mitra" w:hint="cs"/>
              <w:noProof/>
              <w:sz w:val="26"/>
              <w:szCs w:val="26"/>
              <w:rtl/>
              <w:lang w:bidi="fa-IR"/>
            </w:rPr>
            <w:t>(عفراوی 1387, 25- 26)</w:t>
          </w:r>
          <w:r w:rsidR="009E3756">
            <w:rPr>
              <w:rFonts w:cs="B Mitra"/>
              <w:sz w:val="26"/>
              <w:szCs w:val="26"/>
              <w:rtl/>
              <w:lang w:bidi="fa-IR"/>
            </w:rPr>
            <w:fldChar w:fldCharType="end"/>
          </w:r>
        </w:sdtContent>
      </w:sdt>
      <w:r w:rsidR="009E3756">
        <w:rPr>
          <w:rFonts w:cs="B Mitra" w:hint="cs"/>
          <w:sz w:val="26"/>
          <w:szCs w:val="26"/>
          <w:rtl/>
          <w:lang w:bidi="fa-IR"/>
        </w:rPr>
        <w:t xml:space="preserve">  از این روش ها و تکنیک ها، علاوه بر خلق تصاویر پوسترها، در طراحی عنوان و نوشتار آن ها نیز می تواند بهره جست.</w:t>
      </w:r>
      <w:r w:rsidR="001C69AF">
        <w:rPr>
          <w:rFonts w:cs="B Mitra" w:hint="cs"/>
          <w:sz w:val="26"/>
          <w:szCs w:val="26"/>
          <w:rtl/>
          <w:lang w:bidi="fa-IR"/>
        </w:rPr>
        <w:t xml:space="preserve"> </w:t>
      </w:r>
      <w:r w:rsidR="00713F54">
        <w:rPr>
          <w:rFonts w:cs="B Mitra" w:hint="cs"/>
          <w:sz w:val="26"/>
          <w:szCs w:val="26"/>
          <w:rtl/>
          <w:lang w:bidi="fa-IR"/>
        </w:rPr>
        <w:t>آشنایی طراحان با این موارد می تواند سبب سبب بدیع شدن اثر و جذابیت طراحی پوسترهای تئاتر گردد.</w:t>
      </w:r>
    </w:p>
    <w:p w:rsidR="001B162B" w:rsidRDefault="001B162B" w:rsidP="002330C1">
      <w:pPr>
        <w:ind w:firstLine="284"/>
        <w:jc w:val="both"/>
        <w:rPr>
          <w:rFonts w:cs="B Mitra"/>
          <w:sz w:val="26"/>
          <w:szCs w:val="26"/>
          <w:rtl/>
          <w:lang w:bidi="fa-IR"/>
        </w:rPr>
      </w:pPr>
    </w:p>
    <w:p w:rsidR="00B07ED4" w:rsidRPr="00247B13" w:rsidRDefault="00B07ED4" w:rsidP="00247B13">
      <w:pPr>
        <w:jc w:val="both"/>
        <w:rPr>
          <w:rFonts w:cs="B Mitra"/>
          <w:b/>
          <w:bCs/>
          <w:sz w:val="26"/>
          <w:szCs w:val="26"/>
          <w:lang w:bidi="fa-IR"/>
        </w:rPr>
      </w:pPr>
      <w:r w:rsidRPr="00E10844">
        <w:rPr>
          <w:rFonts w:cs="B Mitra" w:hint="cs"/>
          <w:b/>
          <w:bCs/>
          <w:sz w:val="26"/>
          <w:szCs w:val="26"/>
          <w:rtl/>
          <w:lang w:bidi="fa-IR"/>
        </w:rPr>
        <w:t>بحث</w:t>
      </w:r>
    </w:p>
    <w:p w:rsidR="00AB6C70" w:rsidRPr="004A4436" w:rsidRDefault="00247B13" w:rsidP="00233E98">
      <w:pPr>
        <w:ind w:firstLine="284"/>
        <w:jc w:val="both"/>
        <w:rPr>
          <w:rFonts w:cs="B Mitra"/>
          <w:sz w:val="26"/>
          <w:szCs w:val="26"/>
          <w:lang w:bidi="fa-IR"/>
        </w:rPr>
      </w:pPr>
      <w:r w:rsidRPr="004A4436">
        <w:rPr>
          <w:rFonts w:cs="B Mitra" w:hint="cs"/>
          <w:sz w:val="26"/>
          <w:szCs w:val="26"/>
          <w:rtl/>
          <w:lang w:bidi="fa-IR"/>
        </w:rPr>
        <w:t xml:space="preserve">روش </w:t>
      </w:r>
      <w:r w:rsidR="00A65C66" w:rsidRPr="004A4436">
        <w:rPr>
          <w:rFonts w:cs="B Mitra" w:hint="cs"/>
          <w:sz w:val="26"/>
          <w:szCs w:val="26"/>
          <w:rtl/>
          <w:lang w:bidi="fa-IR"/>
        </w:rPr>
        <w:t>بیان در پوسترهای تئاتر کرمان در دهه 90 هجری شمسی متفاوت است. تصویرسازی، حروف نگاری، عکس و ترکیب این روش ها، از جمله راهکارهایی مورد استفاده در این آثار بوده است.</w:t>
      </w:r>
      <w:r w:rsidR="00502A18" w:rsidRPr="004A4436">
        <w:rPr>
          <w:rFonts w:cs="B Mitra" w:hint="cs"/>
          <w:sz w:val="26"/>
          <w:szCs w:val="26"/>
          <w:rtl/>
          <w:lang w:bidi="fa-IR"/>
        </w:rPr>
        <w:t>(نمودار</w:t>
      </w:r>
      <w:r w:rsidR="00233E98" w:rsidRPr="004A4436">
        <w:rPr>
          <w:rFonts w:cs="B Mitra" w:hint="cs"/>
          <w:sz w:val="26"/>
          <w:szCs w:val="26"/>
          <w:rtl/>
          <w:lang w:bidi="fa-IR"/>
        </w:rPr>
        <w:t>2</w:t>
      </w:r>
      <w:r w:rsidR="00502A18" w:rsidRPr="004A4436">
        <w:rPr>
          <w:rFonts w:cs="B Mitra" w:hint="cs"/>
          <w:sz w:val="26"/>
          <w:szCs w:val="26"/>
          <w:rtl/>
          <w:lang w:bidi="fa-IR"/>
        </w:rPr>
        <w:t>)</w:t>
      </w:r>
      <w:r w:rsidR="00A65C66" w:rsidRPr="004A4436">
        <w:rPr>
          <w:rFonts w:cs="B Mitra" w:hint="cs"/>
          <w:sz w:val="26"/>
          <w:szCs w:val="26"/>
          <w:rtl/>
          <w:lang w:bidi="fa-IR"/>
        </w:rPr>
        <w:t xml:space="preserve"> </w:t>
      </w:r>
      <w:r w:rsidR="00502A18" w:rsidRPr="004A4436">
        <w:rPr>
          <w:rFonts w:cs="B Mitra" w:hint="cs"/>
          <w:sz w:val="26"/>
          <w:szCs w:val="26"/>
          <w:rtl/>
          <w:lang w:bidi="fa-IR"/>
        </w:rPr>
        <w:t xml:space="preserve">به نظر می رسد در کرمان، تصویرسازی بیشتر مورد توجه قرار گرفته، زیرا </w:t>
      </w:r>
      <w:r w:rsidR="00A65C66" w:rsidRPr="004A4436">
        <w:rPr>
          <w:rFonts w:cs="B Mitra" w:hint="cs"/>
          <w:sz w:val="26"/>
          <w:szCs w:val="26"/>
          <w:rtl/>
          <w:lang w:bidi="fa-IR"/>
        </w:rPr>
        <w:t>رایج ترین شیوه، تصویرسازی با 44% میزان فراوانی می باشد.</w:t>
      </w:r>
      <w:r w:rsidR="001D46E5" w:rsidRPr="004A4436">
        <w:rPr>
          <w:rFonts w:cs="B Mitra" w:hint="cs"/>
          <w:sz w:val="26"/>
          <w:szCs w:val="26"/>
          <w:rtl/>
          <w:lang w:bidi="fa-IR"/>
        </w:rPr>
        <w:t>(</w:t>
      </w:r>
      <w:r w:rsidR="00502A18" w:rsidRPr="004A4436">
        <w:rPr>
          <w:rFonts w:cs="B Mitra" w:hint="cs"/>
          <w:sz w:val="26"/>
          <w:szCs w:val="26"/>
          <w:rtl/>
          <w:lang w:bidi="fa-IR"/>
        </w:rPr>
        <w:t>تصویر1)</w:t>
      </w:r>
      <w:r w:rsidR="00A65C66" w:rsidRPr="004A4436">
        <w:rPr>
          <w:rFonts w:cs="B Mitra" w:hint="cs"/>
          <w:sz w:val="26"/>
          <w:szCs w:val="26"/>
          <w:rtl/>
          <w:lang w:bidi="fa-IR"/>
        </w:rPr>
        <w:t xml:space="preserve"> نسبت شیوه ها</w:t>
      </w:r>
      <w:r w:rsidR="00A07BCB" w:rsidRPr="004A4436">
        <w:rPr>
          <w:rFonts w:cs="B Mitra" w:hint="cs"/>
          <w:sz w:val="26"/>
          <w:szCs w:val="26"/>
          <w:rtl/>
          <w:lang w:bidi="fa-IR"/>
        </w:rPr>
        <w:t>ی عکاسی و ترکیبی</w:t>
      </w:r>
      <w:r w:rsidR="00252F63" w:rsidRPr="004A4436">
        <w:rPr>
          <w:rFonts w:cs="B Mitra" w:hint="cs"/>
          <w:sz w:val="26"/>
          <w:szCs w:val="26"/>
          <w:rtl/>
          <w:lang w:bidi="fa-IR"/>
        </w:rPr>
        <w:t>(تصویر 3 و 4)</w:t>
      </w:r>
      <w:r w:rsidR="00A07BCB" w:rsidRPr="004A4436">
        <w:rPr>
          <w:rFonts w:cs="B Mitra" w:hint="cs"/>
          <w:sz w:val="26"/>
          <w:szCs w:val="26"/>
          <w:rtl/>
          <w:lang w:bidi="fa-IR"/>
        </w:rPr>
        <w:t xml:space="preserve">، </w:t>
      </w:r>
      <w:r w:rsidR="00A65C66" w:rsidRPr="004A4436">
        <w:rPr>
          <w:rFonts w:cs="B Mitra" w:hint="cs"/>
          <w:sz w:val="26"/>
          <w:szCs w:val="26"/>
          <w:rtl/>
          <w:lang w:bidi="fa-IR"/>
        </w:rPr>
        <w:t>بسیار</w:t>
      </w:r>
      <w:r w:rsidR="00A07BCB" w:rsidRPr="004A4436">
        <w:rPr>
          <w:rFonts w:cs="B Mitra" w:hint="cs"/>
          <w:sz w:val="26"/>
          <w:szCs w:val="26"/>
          <w:rtl/>
          <w:lang w:bidi="fa-IR"/>
        </w:rPr>
        <w:t xml:space="preserve"> به یکدیگر</w:t>
      </w:r>
      <w:r w:rsidR="00A65C66" w:rsidRPr="004A4436">
        <w:rPr>
          <w:rFonts w:cs="B Mitra" w:hint="cs"/>
          <w:sz w:val="26"/>
          <w:szCs w:val="26"/>
          <w:rtl/>
          <w:lang w:bidi="fa-IR"/>
        </w:rPr>
        <w:t xml:space="preserve"> نزدیک است اما پوسترهایی که فقط با تایپوگرافی طراحی شده اند، کمتر دیده می شود. </w:t>
      </w:r>
      <w:r w:rsidR="00252F63" w:rsidRPr="004A4436">
        <w:rPr>
          <w:rFonts w:cs="B Mitra" w:hint="cs"/>
          <w:sz w:val="26"/>
          <w:szCs w:val="26"/>
          <w:rtl/>
          <w:lang w:bidi="fa-IR"/>
        </w:rPr>
        <w:t>(تصویر2</w:t>
      </w:r>
      <w:r w:rsidR="00502A18" w:rsidRPr="004A4436">
        <w:rPr>
          <w:rFonts w:cs="B Mitra" w:hint="cs"/>
          <w:sz w:val="26"/>
          <w:szCs w:val="26"/>
          <w:rtl/>
          <w:lang w:bidi="fa-IR"/>
        </w:rPr>
        <w:t>)</w:t>
      </w:r>
    </w:p>
    <w:p w:rsidR="00AB6C70" w:rsidRDefault="00AB6C70" w:rsidP="00AB6C70">
      <w:pPr>
        <w:keepNext/>
        <w:ind w:firstLine="284"/>
        <w:jc w:val="center"/>
      </w:pPr>
      <w:r>
        <w:rPr>
          <w:noProof/>
        </w:rPr>
        <w:drawing>
          <wp:inline distT="0" distB="0" distL="0" distR="0" wp14:anchorId="522E936E" wp14:editId="5FDAB5C2">
            <wp:extent cx="3600000" cy="1800000"/>
            <wp:effectExtent l="0" t="0" r="635" b="1016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B6C70" w:rsidRDefault="00AB6C70" w:rsidP="00AB6C70">
      <w:pPr>
        <w:pStyle w:val="Caption"/>
        <w:bidi/>
        <w:rPr>
          <w:noProof/>
          <w:rtl/>
          <w:lang w:bidi="fa-IR"/>
        </w:rPr>
      </w:pPr>
      <w:r>
        <w:rPr>
          <w:rtl/>
        </w:rPr>
        <w:t xml:space="preserve">نمودار </w:t>
      </w:r>
      <w:r>
        <w:rPr>
          <w:rtl/>
        </w:rPr>
        <w:fldChar w:fldCharType="begin"/>
      </w:r>
      <w:r>
        <w:rPr>
          <w:rtl/>
        </w:rPr>
        <w:instrText xml:space="preserve"> </w:instrText>
      </w:r>
      <w:r>
        <w:instrText>SEQ</w:instrText>
      </w:r>
      <w:r>
        <w:rPr>
          <w:rtl/>
        </w:rPr>
        <w:instrText xml:space="preserve"> نمودار \* </w:instrText>
      </w:r>
      <w:r>
        <w:instrText>ARABIC</w:instrText>
      </w:r>
      <w:r>
        <w:rPr>
          <w:rtl/>
        </w:rPr>
        <w:instrText xml:space="preserve"> </w:instrText>
      </w:r>
      <w:r>
        <w:rPr>
          <w:rtl/>
        </w:rPr>
        <w:fldChar w:fldCharType="separate"/>
      </w:r>
      <w:r w:rsidR="000C61AD">
        <w:rPr>
          <w:noProof/>
          <w:rtl/>
        </w:rPr>
        <w:t>2</w:t>
      </w:r>
      <w:r>
        <w:rPr>
          <w:rtl/>
        </w:rPr>
        <w:fldChar w:fldCharType="end"/>
      </w:r>
      <w:r>
        <w:rPr>
          <w:rFonts w:hint="cs"/>
          <w:rtl/>
          <w:lang w:bidi="fa-IR"/>
        </w:rPr>
        <w:t xml:space="preserve"> درصد فراوانی انواع شیوه بیان در </w:t>
      </w:r>
      <w:r>
        <w:rPr>
          <w:rFonts w:hint="cs"/>
          <w:noProof/>
          <w:rtl/>
          <w:lang w:bidi="fa-IR"/>
        </w:rPr>
        <w:t>پوسترهای تئاتر کرمان در دهه 90 هجری شمسی</w:t>
      </w:r>
    </w:p>
    <w:p w:rsidR="00AB6C70" w:rsidRDefault="00AB6C70" w:rsidP="00AB6C70">
      <w:pPr>
        <w:rPr>
          <w:rtl/>
          <w:lang w:bidi="fa-IR"/>
        </w:rPr>
      </w:pPr>
    </w:p>
    <w:p w:rsidR="00596DC4" w:rsidRDefault="00596DC4" w:rsidP="00AB6C70">
      <w:pPr>
        <w:rPr>
          <w:rtl/>
          <w:lang w:bidi="fa-IR"/>
        </w:rPr>
      </w:pPr>
    </w:p>
    <w:tbl>
      <w:tblPr>
        <w:tblStyle w:val="TableGrid"/>
        <w:bidiVisual/>
        <w:tblW w:w="0" w:type="auto"/>
        <w:tblLook w:val="04A0" w:firstRow="1" w:lastRow="0" w:firstColumn="1" w:lastColumn="0" w:noHBand="0" w:noVBand="1"/>
      </w:tblPr>
      <w:tblGrid>
        <w:gridCol w:w="4530"/>
        <w:gridCol w:w="4530"/>
      </w:tblGrid>
      <w:tr w:rsidR="00A07BCB" w:rsidTr="00233E98">
        <w:tc>
          <w:tcPr>
            <w:tcW w:w="4530" w:type="dxa"/>
            <w:vAlign w:val="bottom"/>
          </w:tcPr>
          <w:p w:rsidR="00A07BCB" w:rsidRDefault="0016569E" w:rsidP="00233E98">
            <w:pPr>
              <w:keepNext/>
              <w:jc w:val="center"/>
            </w:pPr>
            <w:r w:rsidRPr="0016569E">
              <w:rPr>
                <w:noProof/>
                <w:rtl/>
              </w:rPr>
              <w:lastRenderedPageBreak/>
              <w:drawing>
                <wp:inline distT="0" distB="0" distL="0" distR="0">
                  <wp:extent cx="1315966" cy="180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5966" cy="1800000"/>
                          </a:xfrm>
                          <a:prstGeom prst="rect">
                            <a:avLst/>
                          </a:prstGeom>
                          <a:noFill/>
                          <a:ln>
                            <a:noFill/>
                          </a:ln>
                        </pic:spPr>
                      </pic:pic>
                    </a:graphicData>
                  </a:graphic>
                </wp:inline>
              </w:drawing>
            </w:r>
          </w:p>
          <w:p w:rsidR="00596DC4" w:rsidRDefault="00A07BCB" w:rsidP="00233E98">
            <w:pPr>
              <w:pStyle w:val="Caption"/>
              <w:bidi/>
              <w:rPr>
                <w:rtl/>
                <w:lang w:bidi="fa-IR"/>
              </w:rPr>
            </w:pPr>
            <w:r>
              <w:rPr>
                <w:rtl/>
              </w:rPr>
              <w:t>تصو</w:t>
            </w:r>
            <w:r>
              <w:rPr>
                <w:rFonts w:hint="cs"/>
                <w:rtl/>
              </w:rPr>
              <w:t>ی</w:t>
            </w:r>
            <w:r>
              <w:rPr>
                <w:rFonts w:hint="eastAsia"/>
                <w:rtl/>
              </w:rPr>
              <w:t>ر</w:t>
            </w:r>
            <w:r>
              <w:rPr>
                <w:rtl/>
              </w:rPr>
              <w:t xml:space="preserve"> </w:t>
            </w:r>
            <w:r>
              <w:rPr>
                <w:rtl/>
              </w:rPr>
              <w:fldChar w:fldCharType="begin"/>
            </w:r>
            <w:r>
              <w:rPr>
                <w:rtl/>
              </w:rPr>
              <w:instrText xml:space="preserve"> </w:instrText>
            </w:r>
            <w:r>
              <w:instrText>SEQ</w:instrText>
            </w:r>
            <w:r>
              <w:rPr>
                <w:rtl/>
              </w:rPr>
              <w:instrText xml:space="preserve"> تصویر \* </w:instrText>
            </w:r>
            <w:r>
              <w:instrText>ARABIC</w:instrText>
            </w:r>
            <w:r>
              <w:rPr>
                <w:rtl/>
              </w:rPr>
              <w:instrText xml:space="preserve"> </w:instrText>
            </w:r>
            <w:r>
              <w:rPr>
                <w:rtl/>
              </w:rPr>
              <w:fldChar w:fldCharType="separate"/>
            </w:r>
            <w:r w:rsidR="000C61AD">
              <w:rPr>
                <w:noProof/>
                <w:rtl/>
              </w:rPr>
              <w:t>1</w:t>
            </w:r>
            <w:r>
              <w:rPr>
                <w:rtl/>
              </w:rPr>
              <w:fldChar w:fldCharType="end"/>
            </w:r>
            <w:r>
              <w:rPr>
                <w:rFonts w:hint="cs"/>
                <w:rtl/>
                <w:lang w:bidi="fa-IR"/>
              </w:rPr>
              <w:t xml:space="preserve"> </w:t>
            </w:r>
            <w:r w:rsidRPr="00383274">
              <w:rPr>
                <w:rFonts w:hint="eastAsia"/>
                <w:rtl/>
                <w:lang w:bidi="fa-IR"/>
              </w:rPr>
              <w:t>پوستر</w:t>
            </w:r>
            <w:r w:rsidRPr="00383274">
              <w:rPr>
                <w:rtl/>
                <w:lang w:bidi="fa-IR"/>
              </w:rPr>
              <w:t xml:space="preserve"> </w:t>
            </w:r>
            <w:r w:rsidRPr="00383274">
              <w:rPr>
                <w:rFonts w:hint="eastAsia"/>
                <w:rtl/>
                <w:lang w:bidi="fa-IR"/>
              </w:rPr>
              <w:t>تئاتر</w:t>
            </w:r>
            <w:r w:rsidRPr="00383274">
              <w:rPr>
                <w:rtl/>
                <w:lang w:bidi="fa-IR"/>
              </w:rPr>
              <w:t xml:space="preserve"> </w:t>
            </w:r>
            <w:r w:rsidR="0016569E">
              <w:rPr>
                <w:rFonts w:hint="cs"/>
                <w:rtl/>
                <w:lang w:bidi="fa-IR"/>
              </w:rPr>
              <w:t>دوبلکس</w:t>
            </w:r>
            <w:r>
              <w:rPr>
                <w:rFonts w:hint="cs"/>
                <w:rtl/>
                <w:lang w:bidi="fa-IR"/>
              </w:rPr>
              <w:t>(آرشیو نگارندگان)</w:t>
            </w:r>
          </w:p>
        </w:tc>
        <w:tc>
          <w:tcPr>
            <w:tcW w:w="4530" w:type="dxa"/>
            <w:vAlign w:val="bottom"/>
          </w:tcPr>
          <w:p w:rsidR="00A07BCB" w:rsidRDefault="00A07BCB" w:rsidP="00233E98">
            <w:pPr>
              <w:keepNext/>
              <w:jc w:val="center"/>
            </w:pPr>
            <w:r>
              <w:rPr>
                <w:noProof/>
              </w:rPr>
              <w:drawing>
                <wp:inline distT="0" distB="0" distL="0" distR="0" wp14:anchorId="399DD07F" wp14:editId="76547917">
                  <wp:extent cx="1449108" cy="1800000"/>
                  <wp:effectExtent l="0" t="0" r="0" b="0"/>
                  <wp:docPr id="8" name="Picture 8" descr="C:\Users\ASUS\AppData\Local\Microsoft\Windows\INetCache\Content.Word\IMG-20191030-WA00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AppData\Local\Microsoft\Windows\INetCache\Content.Word\IMG-20191030-WA0029.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49108" cy="1800000"/>
                          </a:xfrm>
                          <a:prstGeom prst="rect">
                            <a:avLst/>
                          </a:prstGeom>
                          <a:noFill/>
                          <a:ln>
                            <a:noFill/>
                          </a:ln>
                        </pic:spPr>
                      </pic:pic>
                    </a:graphicData>
                  </a:graphic>
                </wp:inline>
              </w:drawing>
            </w:r>
          </w:p>
          <w:p w:rsidR="00596DC4" w:rsidRDefault="00A07BCB" w:rsidP="00233E98">
            <w:pPr>
              <w:pStyle w:val="Caption"/>
              <w:bidi/>
              <w:rPr>
                <w:rtl/>
                <w:lang w:bidi="fa-IR"/>
              </w:rPr>
            </w:pPr>
            <w:r>
              <w:rPr>
                <w:rtl/>
              </w:rPr>
              <w:t>تصو</w:t>
            </w:r>
            <w:r>
              <w:rPr>
                <w:rFonts w:hint="cs"/>
                <w:rtl/>
              </w:rPr>
              <w:t>ی</w:t>
            </w:r>
            <w:r>
              <w:rPr>
                <w:rFonts w:hint="eastAsia"/>
                <w:rtl/>
              </w:rPr>
              <w:t>ر</w:t>
            </w:r>
            <w:r>
              <w:rPr>
                <w:rtl/>
              </w:rPr>
              <w:t xml:space="preserve"> </w:t>
            </w:r>
            <w:r>
              <w:rPr>
                <w:rtl/>
              </w:rPr>
              <w:fldChar w:fldCharType="begin"/>
            </w:r>
            <w:r>
              <w:rPr>
                <w:rtl/>
              </w:rPr>
              <w:instrText xml:space="preserve"> </w:instrText>
            </w:r>
            <w:r>
              <w:instrText>SEQ</w:instrText>
            </w:r>
            <w:r>
              <w:rPr>
                <w:rtl/>
              </w:rPr>
              <w:instrText xml:space="preserve"> تصویر \* </w:instrText>
            </w:r>
            <w:r>
              <w:instrText>ARABIC</w:instrText>
            </w:r>
            <w:r>
              <w:rPr>
                <w:rtl/>
              </w:rPr>
              <w:instrText xml:space="preserve"> </w:instrText>
            </w:r>
            <w:r>
              <w:rPr>
                <w:rtl/>
              </w:rPr>
              <w:fldChar w:fldCharType="separate"/>
            </w:r>
            <w:r w:rsidR="000C61AD">
              <w:rPr>
                <w:noProof/>
                <w:rtl/>
              </w:rPr>
              <w:t>2</w:t>
            </w:r>
            <w:r>
              <w:rPr>
                <w:rtl/>
              </w:rPr>
              <w:fldChar w:fldCharType="end"/>
            </w:r>
            <w:r>
              <w:rPr>
                <w:rFonts w:hint="cs"/>
                <w:rtl/>
                <w:lang w:bidi="fa-IR"/>
              </w:rPr>
              <w:t xml:space="preserve"> </w:t>
            </w:r>
            <w:r w:rsidRPr="00343D54">
              <w:rPr>
                <w:rFonts w:hint="eastAsia"/>
                <w:rtl/>
                <w:lang w:bidi="fa-IR"/>
              </w:rPr>
              <w:t>پوستر</w:t>
            </w:r>
            <w:r w:rsidRPr="00343D54">
              <w:rPr>
                <w:rtl/>
                <w:lang w:bidi="fa-IR"/>
              </w:rPr>
              <w:t xml:space="preserve"> </w:t>
            </w:r>
            <w:r w:rsidRPr="00343D54">
              <w:rPr>
                <w:rFonts w:hint="eastAsia"/>
                <w:rtl/>
                <w:lang w:bidi="fa-IR"/>
              </w:rPr>
              <w:t>تئاتر</w:t>
            </w:r>
            <w:r w:rsidRPr="00343D54">
              <w:rPr>
                <w:rtl/>
                <w:lang w:bidi="fa-IR"/>
              </w:rPr>
              <w:t xml:space="preserve"> </w:t>
            </w:r>
            <w:r>
              <w:rPr>
                <w:rFonts w:hint="cs"/>
                <w:rtl/>
                <w:lang w:bidi="fa-IR"/>
              </w:rPr>
              <w:t>شِل شاک(آرشیو نگارندگان)</w:t>
            </w:r>
          </w:p>
        </w:tc>
      </w:tr>
      <w:tr w:rsidR="00A07BCB" w:rsidTr="00233E98">
        <w:tc>
          <w:tcPr>
            <w:tcW w:w="4530" w:type="dxa"/>
            <w:vAlign w:val="bottom"/>
          </w:tcPr>
          <w:p w:rsidR="00E249F8" w:rsidRDefault="0016569E" w:rsidP="00233E98">
            <w:pPr>
              <w:keepNext/>
              <w:jc w:val="center"/>
            </w:pPr>
            <w:r w:rsidRPr="0016569E">
              <w:rPr>
                <w:noProof/>
              </w:rPr>
              <w:drawing>
                <wp:inline distT="0" distB="0" distL="0" distR="0">
                  <wp:extent cx="1800000" cy="180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p>
          <w:p w:rsidR="00625838" w:rsidRDefault="00E249F8" w:rsidP="00233E98">
            <w:pPr>
              <w:pStyle w:val="Caption"/>
              <w:bidi/>
              <w:rPr>
                <w:noProof/>
              </w:rPr>
            </w:pPr>
            <w:r>
              <w:rPr>
                <w:rtl/>
              </w:rPr>
              <w:t>تصو</w:t>
            </w:r>
            <w:r>
              <w:rPr>
                <w:rFonts w:hint="cs"/>
                <w:rtl/>
              </w:rPr>
              <w:t>ی</w:t>
            </w:r>
            <w:r>
              <w:rPr>
                <w:rFonts w:hint="eastAsia"/>
                <w:rtl/>
              </w:rPr>
              <w:t>ر</w:t>
            </w:r>
            <w:r>
              <w:rPr>
                <w:rtl/>
              </w:rPr>
              <w:t xml:space="preserve"> </w:t>
            </w:r>
            <w:r>
              <w:rPr>
                <w:rtl/>
              </w:rPr>
              <w:fldChar w:fldCharType="begin"/>
            </w:r>
            <w:r>
              <w:rPr>
                <w:rtl/>
              </w:rPr>
              <w:instrText xml:space="preserve"> </w:instrText>
            </w:r>
            <w:r>
              <w:instrText>SEQ</w:instrText>
            </w:r>
            <w:r>
              <w:rPr>
                <w:rtl/>
              </w:rPr>
              <w:instrText xml:space="preserve"> تصویر \* </w:instrText>
            </w:r>
            <w:r>
              <w:instrText>ARABIC</w:instrText>
            </w:r>
            <w:r>
              <w:rPr>
                <w:rtl/>
              </w:rPr>
              <w:instrText xml:space="preserve"> </w:instrText>
            </w:r>
            <w:r>
              <w:rPr>
                <w:rtl/>
              </w:rPr>
              <w:fldChar w:fldCharType="separate"/>
            </w:r>
            <w:r w:rsidR="000C61AD">
              <w:rPr>
                <w:noProof/>
                <w:rtl/>
              </w:rPr>
              <w:t>3</w:t>
            </w:r>
            <w:r>
              <w:rPr>
                <w:rtl/>
              </w:rPr>
              <w:fldChar w:fldCharType="end"/>
            </w:r>
            <w:r>
              <w:rPr>
                <w:rFonts w:hint="cs"/>
                <w:rtl/>
                <w:lang w:bidi="fa-IR"/>
              </w:rPr>
              <w:t xml:space="preserve"> پوستر تئاتر </w:t>
            </w:r>
            <w:r w:rsidR="0016569E">
              <w:rPr>
                <w:rFonts w:hint="cs"/>
                <w:rtl/>
                <w:lang w:bidi="fa-IR"/>
              </w:rPr>
              <w:t>ویتسک</w:t>
            </w:r>
            <w:r>
              <w:rPr>
                <w:rFonts w:hint="cs"/>
                <w:rtl/>
                <w:lang w:bidi="fa-IR"/>
              </w:rPr>
              <w:t xml:space="preserve"> (آرشیو نگارندگان)</w:t>
            </w:r>
          </w:p>
        </w:tc>
        <w:tc>
          <w:tcPr>
            <w:tcW w:w="4530" w:type="dxa"/>
            <w:vAlign w:val="bottom"/>
          </w:tcPr>
          <w:p w:rsidR="0016569E" w:rsidRDefault="0016569E" w:rsidP="00233E98">
            <w:pPr>
              <w:keepNext/>
              <w:jc w:val="center"/>
            </w:pPr>
            <w:r w:rsidRPr="0016569E">
              <w:rPr>
                <w:noProof/>
                <w:rtl/>
              </w:rPr>
              <w:drawing>
                <wp:inline distT="0" distB="0" distL="0" distR="0" wp14:anchorId="5835F43B" wp14:editId="28E75E0A">
                  <wp:extent cx="1412374" cy="1800000"/>
                  <wp:effectExtent l="19050" t="19050" r="16510" b="1016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12374" cy="1800000"/>
                          </a:xfrm>
                          <a:prstGeom prst="rect">
                            <a:avLst/>
                          </a:prstGeom>
                          <a:noFill/>
                          <a:ln>
                            <a:solidFill>
                              <a:schemeClr val="tx1"/>
                            </a:solidFill>
                          </a:ln>
                        </pic:spPr>
                      </pic:pic>
                    </a:graphicData>
                  </a:graphic>
                </wp:inline>
              </w:drawing>
            </w:r>
          </w:p>
          <w:p w:rsidR="00625838" w:rsidRDefault="0016569E" w:rsidP="00233E98">
            <w:pPr>
              <w:pStyle w:val="Caption"/>
              <w:bidi/>
              <w:rPr>
                <w:rtl/>
                <w:lang w:bidi="fa-IR"/>
              </w:rPr>
            </w:pPr>
            <w:r>
              <w:rPr>
                <w:rtl/>
              </w:rPr>
              <w:t>تصو</w:t>
            </w:r>
            <w:r>
              <w:rPr>
                <w:rFonts w:hint="cs"/>
                <w:rtl/>
              </w:rPr>
              <w:t>ی</w:t>
            </w:r>
            <w:r>
              <w:rPr>
                <w:rFonts w:hint="eastAsia"/>
                <w:rtl/>
              </w:rPr>
              <w:t>ر</w:t>
            </w:r>
            <w:r>
              <w:rPr>
                <w:rtl/>
              </w:rPr>
              <w:t xml:space="preserve"> </w:t>
            </w:r>
            <w:r>
              <w:rPr>
                <w:rtl/>
              </w:rPr>
              <w:fldChar w:fldCharType="begin"/>
            </w:r>
            <w:r>
              <w:rPr>
                <w:rtl/>
              </w:rPr>
              <w:instrText xml:space="preserve"> </w:instrText>
            </w:r>
            <w:r>
              <w:instrText>SEQ</w:instrText>
            </w:r>
            <w:r>
              <w:rPr>
                <w:rtl/>
              </w:rPr>
              <w:instrText xml:space="preserve"> تصویر \* </w:instrText>
            </w:r>
            <w:r>
              <w:instrText>ARABIC</w:instrText>
            </w:r>
            <w:r>
              <w:rPr>
                <w:rtl/>
              </w:rPr>
              <w:instrText xml:space="preserve"> </w:instrText>
            </w:r>
            <w:r>
              <w:rPr>
                <w:rtl/>
              </w:rPr>
              <w:fldChar w:fldCharType="separate"/>
            </w:r>
            <w:r w:rsidR="000C61AD">
              <w:rPr>
                <w:noProof/>
                <w:rtl/>
              </w:rPr>
              <w:t>4</w:t>
            </w:r>
            <w:r>
              <w:rPr>
                <w:rtl/>
              </w:rPr>
              <w:fldChar w:fldCharType="end"/>
            </w:r>
            <w:r>
              <w:rPr>
                <w:rFonts w:hint="cs"/>
                <w:rtl/>
                <w:lang w:bidi="fa-IR"/>
              </w:rPr>
              <w:t xml:space="preserve"> پوستر تئاتر پنجره ای بر بادها(آرشیو نگارندگان)</w:t>
            </w:r>
          </w:p>
        </w:tc>
      </w:tr>
    </w:tbl>
    <w:p w:rsidR="00596DC4" w:rsidRDefault="00596DC4" w:rsidP="00AB6C70">
      <w:pPr>
        <w:rPr>
          <w:rtl/>
          <w:lang w:bidi="fa-IR"/>
        </w:rPr>
      </w:pPr>
    </w:p>
    <w:p w:rsidR="00596DC4" w:rsidRDefault="00596DC4" w:rsidP="00AB6C70">
      <w:pPr>
        <w:rPr>
          <w:rtl/>
          <w:lang w:bidi="fa-IR"/>
        </w:rPr>
      </w:pPr>
    </w:p>
    <w:p w:rsidR="001D46E5" w:rsidRPr="004A4436" w:rsidRDefault="001D46E5" w:rsidP="00036B7C">
      <w:pPr>
        <w:ind w:firstLine="284"/>
        <w:jc w:val="both"/>
        <w:rPr>
          <w:rFonts w:cs="B Mitra"/>
          <w:sz w:val="26"/>
          <w:szCs w:val="26"/>
          <w:lang w:bidi="fa-IR"/>
        </w:rPr>
      </w:pPr>
      <w:r w:rsidRPr="004A4436">
        <w:rPr>
          <w:rFonts w:cs="B Mitra" w:hint="cs"/>
          <w:sz w:val="26"/>
          <w:szCs w:val="26"/>
          <w:rtl/>
          <w:lang w:bidi="fa-IR"/>
        </w:rPr>
        <w:t xml:space="preserve">در </w:t>
      </w:r>
      <w:r w:rsidR="00233E98" w:rsidRPr="004A4436">
        <w:rPr>
          <w:rFonts w:cs="B Mitra" w:hint="cs"/>
          <w:sz w:val="26"/>
          <w:szCs w:val="26"/>
          <w:rtl/>
          <w:lang w:bidi="fa-IR"/>
        </w:rPr>
        <w:t xml:space="preserve">لوگوتایپ عنوان </w:t>
      </w:r>
      <w:r w:rsidRPr="004A4436">
        <w:rPr>
          <w:rFonts w:cs="B Mitra" w:hint="cs"/>
          <w:sz w:val="26"/>
          <w:szCs w:val="26"/>
          <w:rtl/>
          <w:lang w:bidi="fa-IR"/>
        </w:rPr>
        <w:t xml:space="preserve">پوسترهای تئاتر کرمان در دهه 90 هجری شمسی، شیوه های مختلف حروف نگاری </w:t>
      </w:r>
      <w:r w:rsidR="00233E98" w:rsidRPr="004A4436">
        <w:rPr>
          <w:rFonts w:cs="B Mitra" w:hint="cs"/>
          <w:sz w:val="26"/>
          <w:szCs w:val="26"/>
          <w:rtl/>
          <w:lang w:bidi="fa-IR"/>
        </w:rPr>
        <w:t>به کار گرفته شده</w:t>
      </w:r>
      <w:r w:rsidRPr="004A4436">
        <w:rPr>
          <w:rFonts w:cs="B Mitra" w:hint="cs"/>
          <w:sz w:val="26"/>
          <w:szCs w:val="26"/>
          <w:rtl/>
          <w:lang w:bidi="fa-IR"/>
        </w:rPr>
        <w:t xml:space="preserve"> است. </w:t>
      </w:r>
      <w:r w:rsidR="00233E98" w:rsidRPr="004A4436">
        <w:rPr>
          <w:rFonts w:cs="B Mitra" w:hint="cs"/>
          <w:sz w:val="26"/>
          <w:szCs w:val="26"/>
          <w:rtl/>
          <w:lang w:bidi="fa-IR"/>
        </w:rPr>
        <w:t>فونت آماده، دستنویس، خوشنویسی سنتی</w:t>
      </w:r>
      <w:r w:rsidRPr="004A4436">
        <w:rPr>
          <w:rFonts w:cs="B Mitra" w:hint="cs"/>
          <w:sz w:val="26"/>
          <w:szCs w:val="26"/>
          <w:rtl/>
          <w:lang w:bidi="fa-IR"/>
        </w:rPr>
        <w:t xml:space="preserve"> و ترکیب </w:t>
      </w:r>
      <w:r w:rsidR="00233E98" w:rsidRPr="004A4436">
        <w:rPr>
          <w:rFonts w:cs="B Mitra" w:hint="cs"/>
          <w:sz w:val="26"/>
          <w:szCs w:val="26"/>
          <w:rtl/>
          <w:lang w:bidi="fa-IR"/>
        </w:rPr>
        <w:t>آن ها</w:t>
      </w:r>
      <w:r w:rsidRPr="004A4436">
        <w:rPr>
          <w:rFonts w:cs="B Mitra" w:hint="cs"/>
          <w:sz w:val="26"/>
          <w:szCs w:val="26"/>
          <w:rtl/>
          <w:lang w:bidi="fa-IR"/>
        </w:rPr>
        <w:t>،</w:t>
      </w:r>
      <w:r w:rsidR="00233E98" w:rsidRPr="004A4436">
        <w:rPr>
          <w:rFonts w:cs="B Mitra" w:hint="cs"/>
          <w:sz w:val="26"/>
          <w:szCs w:val="26"/>
          <w:rtl/>
          <w:lang w:bidi="fa-IR"/>
        </w:rPr>
        <w:t xml:space="preserve"> از جمله روش هایی است که در این آثار دیده می شود</w:t>
      </w:r>
      <w:r w:rsidRPr="004A4436">
        <w:rPr>
          <w:rFonts w:cs="B Mitra" w:hint="cs"/>
          <w:sz w:val="26"/>
          <w:szCs w:val="26"/>
          <w:rtl/>
          <w:lang w:bidi="fa-IR"/>
        </w:rPr>
        <w:t>.(نمودار</w:t>
      </w:r>
      <w:r w:rsidR="00233E98" w:rsidRPr="004A4436">
        <w:rPr>
          <w:rFonts w:cs="B Mitra" w:hint="cs"/>
          <w:sz w:val="26"/>
          <w:szCs w:val="26"/>
          <w:rtl/>
          <w:lang w:bidi="fa-IR"/>
        </w:rPr>
        <w:t>3</w:t>
      </w:r>
      <w:r w:rsidRPr="004A4436">
        <w:rPr>
          <w:rFonts w:cs="B Mitra" w:hint="cs"/>
          <w:sz w:val="26"/>
          <w:szCs w:val="26"/>
          <w:rtl/>
          <w:lang w:bidi="fa-IR"/>
        </w:rPr>
        <w:t xml:space="preserve">) به نظر می رسد </w:t>
      </w:r>
      <w:r w:rsidR="00233E98" w:rsidRPr="004A4436">
        <w:rPr>
          <w:rFonts w:cs="B Mitra" w:hint="cs"/>
          <w:sz w:val="26"/>
          <w:szCs w:val="26"/>
          <w:rtl/>
          <w:lang w:bidi="fa-IR"/>
        </w:rPr>
        <w:t xml:space="preserve">که طراحی عنوان </w:t>
      </w:r>
      <w:r w:rsidRPr="004A4436">
        <w:rPr>
          <w:rFonts w:cs="B Mitra" w:hint="cs"/>
          <w:sz w:val="26"/>
          <w:szCs w:val="26"/>
          <w:rtl/>
          <w:lang w:bidi="fa-IR"/>
        </w:rPr>
        <w:t xml:space="preserve">در کرمان، </w:t>
      </w:r>
      <w:r w:rsidR="00233E98" w:rsidRPr="004A4436">
        <w:rPr>
          <w:rFonts w:cs="B Mitra" w:hint="cs"/>
          <w:sz w:val="26"/>
          <w:szCs w:val="26"/>
          <w:rtl/>
          <w:lang w:bidi="fa-IR"/>
        </w:rPr>
        <w:t>بیشتر با فونت آماده طراحی شده است</w:t>
      </w:r>
      <w:r w:rsidRPr="004A4436">
        <w:rPr>
          <w:rFonts w:cs="B Mitra" w:hint="cs"/>
          <w:sz w:val="26"/>
          <w:szCs w:val="26"/>
          <w:rtl/>
          <w:lang w:bidi="fa-IR"/>
        </w:rPr>
        <w:t xml:space="preserve">، زیرا </w:t>
      </w:r>
      <w:r w:rsidR="00233E98" w:rsidRPr="004A4436">
        <w:rPr>
          <w:rFonts w:cs="B Mitra" w:hint="cs"/>
          <w:sz w:val="26"/>
          <w:szCs w:val="26"/>
          <w:rtl/>
          <w:lang w:bidi="fa-IR"/>
        </w:rPr>
        <w:t>بیشترین</w:t>
      </w:r>
      <w:r w:rsidRPr="004A4436">
        <w:rPr>
          <w:rFonts w:cs="B Mitra" w:hint="cs"/>
          <w:sz w:val="26"/>
          <w:szCs w:val="26"/>
          <w:rtl/>
          <w:lang w:bidi="fa-IR"/>
        </w:rPr>
        <w:t xml:space="preserve"> </w:t>
      </w:r>
      <w:r w:rsidR="00233E98" w:rsidRPr="004A4436">
        <w:rPr>
          <w:rFonts w:cs="B Mitra" w:hint="cs"/>
          <w:sz w:val="26"/>
          <w:szCs w:val="26"/>
          <w:rtl/>
          <w:lang w:bidi="fa-IR"/>
        </w:rPr>
        <w:t>درصد نوع تایپوگرافی</w:t>
      </w:r>
      <w:r w:rsidRPr="004A4436">
        <w:rPr>
          <w:rFonts w:cs="B Mitra" w:hint="cs"/>
          <w:sz w:val="26"/>
          <w:szCs w:val="26"/>
          <w:rtl/>
          <w:lang w:bidi="fa-IR"/>
        </w:rPr>
        <w:t xml:space="preserve">، </w:t>
      </w:r>
      <w:r w:rsidR="00233E98" w:rsidRPr="004A4436">
        <w:rPr>
          <w:rFonts w:cs="B Mitra" w:hint="cs"/>
          <w:sz w:val="26"/>
          <w:szCs w:val="26"/>
          <w:rtl/>
          <w:lang w:bidi="fa-IR"/>
        </w:rPr>
        <w:t xml:space="preserve">فونت آماده با 73 % </w:t>
      </w:r>
      <w:r w:rsidRPr="004A4436">
        <w:rPr>
          <w:rFonts w:cs="B Mitra" w:hint="cs"/>
          <w:sz w:val="26"/>
          <w:szCs w:val="26"/>
          <w:rtl/>
          <w:lang w:bidi="fa-IR"/>
        </w:rPr>
        <w:t>میزان فراوانی می باشد.(تصویر</w:t>
      </w:r>
      <w:r w:rsidR="00233E98" w:rsidRPr="004A4436">
        <w:rPr>
          <w:rFonts w:cs="B Mitra" w:hint="cs"/>
          <w:sz w:val="26"/>
          <w:szCs w:val="26"/>
          <w:rtl/>
          <w:lang w:bidi="fa-IR"/>
        </w:rPr>
        <w:t>5</w:t>
      </w:r>
      <w:r w:rsidRPr="004A4436">
        <w:rPr>
          <w:rFonts w:cs="B Mitra" w:hint="cs"/>
          <w:sz w:val="26"/>
          <w:szCs w:val="26"/>
          <w:rtl/>
          <w:lang w:bidi="fa-IR"/>
        </w:rPr>
        <w:t xml:space="preserve">) نسبت شیوه های </w:t>
      </w:r>
      <w:r w:rsidR="00233E98" w:rsidRPr="004A4436">
        <w:rPr>
          <w:rFonts w:cs="B Mitra" w:hint="cs"/>
          <w:sz w:val="26"/>
          <w:szCs w:val="26"/>
          <w:rtl/>
          <w:lang w:bidi="fa-IR"/>
        </w:rPr>
        <w:t>دستنویس و خوشنویسی</w:t>
      </w:r>
      <w:r w:rsidRPr="004A4436">
        <w:rPr>
          <w:rFonts w:cs="B Mitra" w:hint="cs"/>
          <w:sz w:val="26"/>
          <w:szCs w:val="26"/>
          <w:rtl/>
          <w:lang w:bidi="fa-IR"/>
        </w:rPr>
        <w:t xml:space="preserve">(تصویر </w:t>
      </w:r>
      <w:r w:rsidR="00036B7C" w:rsidRPr="004A4436">
        <w:rPr>
          <w:rFonts w:cs="B Mitra" w:hint="cs"/>
          <w:sz w:val="26"/>
          <w:szCs w:val="26"/>
          <w:rtl/>
          <w:lang w:bidi="fa-IR"/>
        </w:rPr>
        <w:t>7</w:t>
      </w:r>
      <w:r w:rsidRPr="004A4436">
        <w:rPr>
          <w:rFonts w:cs="B Mitra" w:hint="cs"/>
          <w:sz w:val="26"/>
          <w:szCs w:val="26"/>
          <w:rtl/>
          <w:lang w:bidi="fa-IR"/>
        </w:rPr>
        <w:t xml:space="preserve"> و </w:t>
      </w:r>
      <w:r w:rsidR="00036B7C" w:rsidRPr="004A4436">
        <w:rPr>
          <w:rFonts w:cs="B Mitra" w:hint="cs"/>
          <w:sz w:val="26"/>
          <w:szCs w:val="26"/>
          <w:rtl/>
          <w:lang w:bidi="fa-IR"/>
        </w:rPr>
        <w:t>8</w:t>
      </w:r>
      <w:r w:rsidRPr="004A4436">
        <w:rPr>
          <w:rFonts w:cs="B Mitra" w:hint="cs"/>
          <w:sz w:val="26"/>
          <w:szCs w:val="26"/>
          <w:rtl/>
          <w:lang w:bidi="fa-IR"/>
        </w:rPr>
        <w:t xml:space="preserve">)، </w:t>
      </w:r>
      <w:r w:rsidR="00233E98" w:rsidRPr="004A4436">
        <w:rPr>
          <w:rFonts w:cs="B Mitra" w:hint="cs"/>
          <w:sz w:val="26"/>
          <w:szCs w:val="26"/>
          <w:rtl/>
          <w:lang w:bidi="fa-IR"/>
        </w:rPr>
        <w:t>مشابه یکدیگر بوده</w:t>
      </w:r>
      <w:r w:rsidRPr="004A4436">
        <w:rPr>
          <w:rFonts w:cs="B Mitra" w:hint="cs"/>
          <w:sz w:val="26"/>
          <w:szCs w:val="26"/>
          <w:rtl/>
          <w:lang w:bidi="fa-IR"/>
        </w:rPr>
        <w:t xml:space="preserve"> </w:t>
      </w:r>
      <w:r w:rsidR="00233E98" w:rsidRPr="004A4436">
        <w:rPr>
          <w:rFonts w:cs="B Mitra" w:hint="cs"/>
          <w:sz w:val="26"/>
          <w:szCs w:val="26"/>
          <w:rtl/>
          <w:lang w:bidi="fa-IR"/>
        </w:rPr>
        <w:t>و حروف نگاری ترکیبی در پوسترها</w:t>
      </w:r>
      <w:r w:rsidRPr="004A4436">
        <w:rPr>
          <w:rFonts w:cs="B Mitra" w:hint="cs"/>
          <w:sz w:val="26"/>
          <w:szCs w:val="26"/>
          <w:rtl/>
          <w:lang w:bidi="fa-IR"/>
        </w:rPr>
        <w:t xml:space="preserve"> کمتر </w:t>
      </w:r>
      <w:r w:rsidR="00233E98" w:rsidRPr="004A4436">
        <w:rPr>
          <w:rFonts w:cs="B Mitra" w:hint="cs"/>
          <w:sz w:val="26"/>
          <w:szCs w:val="26"/>
          <w:rtl/>
          <w:lang w:bidi="fa-IR"/>
        </w:rPr>
        <w:t>به کار گرفته شده است</w:t>
      </w:r>
      <w:r w:rsidRPr="004A4436">
        <w:rPr>
          <w:rFonts w:cs="B Mitra" w:hint="cs"/>
          <w:sz w:val="26"/>
          <w:szCs w:val="26"/>
          <w:rtl/>
          <w:lang w:bidi="fa-IR"/>
        </w:rPr>
        <w:t>. (تصویر2)</w:t>
      </w:r>
    </w:p>
    <w:p w:rsidR="00252F63" w:rsidRPr="004A4436" w:rsidRDefault="00252F63" w:rsidP="004A4436">
      <w:pPr>
        <w:ind w:firstLine="284"/>
        <w:jc w:val="both"/>
        <w:rPr>
          <w:rFonts w:cs="B Mitra"/>
          <w:sz w:val="26"/>
          <w:szCs w:val="26"/>
          <w:rtl/>
          <w:lang w:bidi="fa-IR"/>
        </w:rPr>
      </w:pPr>
    </w:p>
    <w:p w:rsidR="003F42A4" w:rsidRDefault="003F42A4" w:rsidP="003F42A4">
      <w:pPr>
        <w:keepNext/>
        <w:jc w:val="center"/>
      </w:pPr>
      <w:r>
        <w:rPr>
          <w:noProof/>
        </w:rPr>
        <w:drawing>
          <wp:inline distT="0" distB="0" distL="0" distR="0" wp14:anchorId="75B2A922" wp14:editId="620F674C">
            <wp:extent cx="3409950" cy="1800000"/>
            <wp:effectExtent l="0" t="0" r="0" b="1016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3F42A4" w:rsidRPr="00AB6C70" w:rsidRDefault="003F42A4" w:rsidP="003F42A4">
      <w:pPr>
        <w:pStyle w:val="Caption"/>
        <w:bidi/>
        <w:rPr>
          <w:rtl/>
          <w:lang w:bidi="fa-IR"/>
        </w:rPr>
      </w:pPr>
      <w:r>
        <w:rPr>
          <w:rtl/>
        </w:rPr>
        <w:t xml:space="preserve">نمودار </w:t>
      </w:r>
      <w:r>
        <w:rPr>
          <w:rtl/>
        </w:rPr>
        <w:fldChar w:fldCharType="begin"/>
      </w:r>
      <w:r>
        <w:rPr>
          <w:rtl/>
        </w:rPr>
        <w:instrText xml:space="preserve"> </w:instrText>
      </w:r>
      <w:r>
        <w:instrText>SEQ</w:instrText>
      </w:r>
      <w:r>
        <w:rPr>
          <w:rtl/>
        </w:rPr>
        <w:instrText xml:space="preserve"> نمودار \* </w:instrText>
      </w:r>
      <w:r>
        <w:instrText>ARABIC</w:instrText>
      </w:r>
      <w:r>
        <w:rPr>
          <w:rtl/>
        </w:rPr>
        <w:instrText xml:space="preserve"> </w:instrText>
      </w:r>
      <w:r>
        <w:rPr>
          <w:rtl/>
        </w:rPr>
        <w:fldChar w:fldCharType="separate"/>
      </w:r>
      <w:r w:rsidR="000C61AD">
        <w:rPr>
          <w:noProof/>
          <w:rtl/>
        </w:rPr>
        <w:t>3</w:t>
      </w:r>
      <w:r>
        <w:rPr>
          <w:rtl/>
        </w:rPr>
        <w:fldChar w:fldCharType="end"/>
      </w:r>
      <w:r>
        <w:rPr>
          <w:rFonts w:hint="cs"/>
          <w:rtl/>
          <w:lang w:bidi="fa-IR"/>
        </w:rPr>
        <w:t xml:space="preserve"> درصد فراوانی انواع تایپوگرافی در پوسترهای تئاتر کرمان در دهه 90 هجری شمسی</w:t>
      </w:r>
    </w:p>
    <w:p w:rsidR="00247B13" w:rsidRDefault="00247B13" w:rsidP="00BE67E1">
      <w:pPr>
        <w:jc w:val="both"/>
        <w:rPr>
          <w:rFonts w:cs="B Mitra"/>
          <w:color w:val="A6A6A6"/>
          <w:sz w:val="28"/>
          <w:szCs w:val="28"/>
          <w:rtl/>
          <w:lang w:bidi="fa-IR"/>
        </w:rPr>
      </w:pPr>
    </w:p>
    <w:tbl>
      <w:tblPr>
        <w:tblStyle w:val="TableGrid"/>
        <w:bidiVisual/>
        <w:tblW w:w="0" w:type="auto"/>
        <w:tblLook w:val="04A0" w:firstRow="1" w:lastRow="0" w:firstColumn="1" w:lastColumn="0" w:noHBand="0" w:noVBand="1"/>
      </w:tblPr>
      <w:tblGrid>
        <w:gridCol w:w="4530"/>
        <w:gridCol w:w="4530"/>
      </w:tblGrid>
      <w:tr w:rsidR="00625838" w:rsidTr="00036B7C">
        <w:tc>
          <w:tcPr>
            <w:tcW w:w="4530" w:type="dxa"/>
            <w:vAlign w:val="center"/>
          </w:tcPr>
          <w:p w:rsidR="004A0A62" w:rsidRDefault="007E6EC3" w:rsidP="00036B7C">
            <w:pPr>
              <w:keepNext/>
              <w:jc w:val="center"/>
            </w:pPr>
            <w:r w:rsidRPr="007E6EC3">
              <w:rPr>
                <w:noProof/>
                <w:rtl/>
              </w:rPr>
              <w:lastRenderedPageBreak/>
              <w:drawing>
                <wp:inline distT="0" distB="0" distL="0" distR="0" wp14:anchorId="3346EE70" wp14:editId="4335FEFA">
                  <wp:extent cx="1302196" cy="1800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20">
                            <a:extLst>
                              <a:ext uri="{28A0092B-C50C-407E-A947-70E740481C1C}">
                                <a14:useLocalDpi xmlns:a14="http://schemas.microsoft.com/office/drawing/2010/main" val="0"/>
                              </a:ext>
                            </a:extLst>
                          </a:blip>
                          <a:srcRect l="10635" r="16080"/>
                          <a:stretch/>
                        </pic:blipFill>
                        <pic:spPr bwMode="auto">
                          <a:xfrm>
                            <a:off x="0" y="0"/>
                            <a:ext cx="1302196" cy="1800000"/>
                          </a:xfrm>
                          <a:prstGeom prst="rect">
                            <a:avLst/>
                          </a:prstGeom>
                          <a:noFill/>
                          <a:ln>
                            <a:noFill/>
                          </a:ln>
                          <a:extLst>
                            <a:ext uri="{53640926-AAD7-44D8-BBD7-CCE9431645EC}">
                              <a14:shadowObscured xmlns:a14="http://schemas.microsoft.com/office/drawing/2010/main"/>
                            </a:ext>
                          </a:extLst>
                        </pic:spPr>
                      </pic:pic>
                    </a:graphicData>
                  </a:graphic>
                </wp:inline>
              </w:drawing>
            </w:r>
          </w:p>
          <w:p w:rsidR="00625838" w:rsidRDefault="004A0A62" w:rsidP="00036B7C">
            <w:pPr>
              <w:pStyle w:val="Caption"/>
              <w:bidi/>
              <w:rPr>
                <w:rtl/>
                <w:lang w:bidi="fa-IR"/>
              </w:rPr>
            </w:pPr>
            <w:r>
              <w:rPr>
                <w:rtl/>
              </w:rPr>
              <w:t>تصو</w:t>
            </w:r>
            <w:r>
              <w:rPr>
                <w:rFonts w:hint="cs"/>
                <w:rtl/>
              </w:rPr>
              <w:t>ی</w:t>
            </w:r>
            <w:r>
              <w:rPr>
                <w:rFonts w:hint="eastAsia"/>
                <w:rtl/>
              </w:rPr>
              <w:t>ر</w:t>
            </w:r>
            <w:r>
              <w:rPr>
                <w:rtl/>
              </w:rPr>
              <w:t xml:space="preserve"> </w:t>
            </w:r>
            <w:r>
              <w:rPr>
                <w:rtl/>
              </w:rPr>
              <w:fldChar w:fldCharType="begin"/>
            </w:r>
            <w:r>
              <w:rPr>
                <w:rtl/>
              </w:rPr>
              <w:instrText xml:space="preserve"> </w:instrText>
            </w:r>
            <w:r>
              <w:instrText>SEQ</w:instrText>
            </w:r>
            <w:r>
              <w:rPr>
                <w:rtl/>
              </w:rPr>
              <w:instrText xml:space="preserve"> تصویر \* </w:instrText>
            </w:r>
            <w:r>
              <w:instrText>ARABIC</w:instrText>
            </w:r>
            <w:r>
              <w:rPr>
                <w:rtl/>
              </w:rPr>
              <w:instrText xml:space="preserve"> </w:instrText>
            </w:r>
            <w:r>
              <w:rPr>
                <w:rtl/>
              </w:rPr>
              <w:fldChar w:fldCharType="separate"/>
            </w:r>
            <w:r w:rsidR="000C61AD">
              <w:rPr>
                <w:noProof/>
                <w:rtl/>
              </w:rPr>
              <w:t>5</w:t>
            </w:r>
            <w:r>
              <w:rPr>
                <w:rtl/>
              </w:rPr>
              <w:fldChar w:fldCharType="end"/>
            </w:r>
            <w:r>
              <w:rPr>
                <w:rFonts w:hint="cs"/>
                <w:rtl/>
                <w:lang w:bidi="fa-IR"/>
              </w:rPr>
              <w:t xml:space="preserve"> پوستر تئاتر دختر ایرونی(آرشیو نگارندگان)</w:t>
            </w:r>
          </w:p>
        </w:tc>
        <w:tc>
          <w:tcPr>
            <w:tcW w:w="4530" w:type="dxa"/>
            <w:vAlign w:val="center"/>
          </w:tcPr>
          <w:p w:rsidR="00906D94" w:rsidRDefault="00036B7C" w:rsidP="00906D94">
            <w:pPr>
              <w:keepNext/>
              <w:jc w:val="center"/>
            </w:pPr>
            <w:r w:rsidRPr="00036B7C">
              <w:rPr>
                <w:noProof/>
                <w:rtl/>
              </w:rPr>
              <w:drawing>
                <wp:inline distT="0" distB="0" distL="0" distR="0" wp14:anchorId="5619105B" wp14:editId="1A9543E9">
                  <wp:extent cx="1800000" cy="1800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p>
          <w:p w:rsidR="00625838" w:rsidRDefault="00906D94" w:rsidP="00906D94">
            <w:pPr>
              <w:pStyle w:val="Caption"/>
              <w:bidi/>
              <w:rPr>
                <w:rtl/>
                <w:lang w:bidi="fa-IR"/>
              </w:rPr>
            </w:pPr>
            <w:r>
              <w:rPr>
                <w:rtl/>
              </w:rPr>
              <w:t>تصو</w:t>
            </w:r>
            <w:r>
              <w:rPr>
                <w:rFonts w:hint="cs"/>
                <w:rtl/>
              </w:rPr>
              <w:t>ی</w:t>
            </w:r>
            <w:r>
              <w:rPr>
                <w:rFonts w:hint="eastAsia"/>
                <w:rtl/>
              </w:rPr>
              <w:t>ر</w:t>
            </w:r>
            <w:r>
              <w:rPr>
                <w:rtl/>
              </w:rPr>
              <w:t xml:space="preserve"> </w:t>
            </w:r>
            <w:r>
              <w:rPr>
                <w:rtl/>
              </w:rPr>
              <w:fldChar w:fldCharType="begin"/>
            </w:r>
            <w:r>
              <w:rPr>
                <w:rtl/>
              </w:rPr>
              <w:instrText xml:space="preserve"> </w:instrText>
            </w:r>
            <w:r>
              <w:instrText>SEQ</w:instrText>
            </w:r>
            <w:r>
              <w:rPr>
                <w:rtl/>
              </w:rPr>
              <w:instrText xml:space="preserve"> تصویر \* </w:instrText>
            </w:r>
            <w:r>
              <w:instrText>ARABIC</w:instrText>
            </w:r>
            <w:r>
              <w:rPr>
                <w:rtl/>
              </w:rPr>
              <w:instrText xml:space="preserve"> </w:instrText>
            </w:r>
            <w:r>
              <w:rPr>
                <w:rtl/>
              </w:rPr>
              <w:fldChar w:fldCharType="separate"/>
            </w:r>
            <w:r w:rsidR="000C61AD">
              <w:rPr>
                <w:noProof/>
                <w:rtl/>
              </w:rPr>
              <w:t>6</w:t>
            </w:r>
            <w:r>
              <w:rPr>
                <w:rtl/>
              </w:rPr>
              <w:fldChar w:fldCharType="end"/>
            </w:r>
            <w:r>
              <w:rPr>
                <w:rFonts w:hint="cs"/>
                <w:rtl/>
                <w:lang w:bidi="fa-IR"/>
              </w:rPr>
              <w:t xml:space="preserve"> پوستر تئاتر بر سر فرخ(آرشیو نگارندگان)</w:t>
            </w:r>
          </w:p>
        </w:tc>
      </w:tr>
      <w:tr w:rsidR="00625838" w:rsidTr="00036B7C">
        <w:tc>
          <w:tcPr>
            <w:tcW w:w="4530" w:type="dxa"/>
            <w:vAlign w:val="center"/>
          </w:tcPr>
          <w:p w:rsidR="00906D94" w:rsidRDefault="00036B7C" w:rsidP="00906D94">
            <w:pPr>
              <w:keepNext/>
              <w:jc w:val="center"/>
            </w:pPr>
            <w:r w:rsidRPr="00036B7C">
              <w:rPr>
                <w:noProof/>
                <w:rtl/>
              </w:rPr>
              <w:drawing>
                <wp:inline distT="0" distB="0" distL="0" distR="0" wp14:anchorId="43626A52" wp14:editId="319593CC">
                  <wp:extent cx="1749296" cy="180000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49296" cy="1800000"/>
                          </a:xfrm>
                          <a:prstGeom prst="rect">
                            <a:avLst/>
                          </a:prstGeom>
                          <a:noFill/>
                          <a:ln>
                            <a:noFill/>
                          </a:ln>
                        </pic:spPr>
                      </pic:pic>
                    </a:graphicData>
                  </a:graphic>
                </wp:inline>
              </w:drawing>
            </w:r>
          </w:p>
          <w:p w:rsidR="00625838" w:rsidRDefault="00906D94" w:rsidP="00906D94">
            <w:pPr>
              <w:pStyle w:val="Caption"/>
              <w:bidi/>
              <w:rPr>
                <w:noProof/>
              </w:rPr>
            </w:pPr>
            <w:r>
              <w:rPr>
                <w:rtl/>
              </w:rPr>
              <w:t>تصو</w:t>
            </w:r>
            <w:r>
              <w:rPr>
                <w:rFonts w:hint="cs"/>
                <w:rtl/>
              </w:rPr>
              <w:t>ی</w:t>
            </w:r>
            <w:r>
              <w:rPr>
                <w:rFonts w:hint="eastAsia"/>
                <w:rtl/>
              </w:rPr>
              <w:t>ر</w:t>
            </w:r>
            <w:r>
              <w:rPr>
                <w:rtl/>
              </w:rPr>
              <w:t xml:space="preserve"> </w:t>
            </w:r>
            <w:r>
              <w:rPr>
                <w:rtl/>
              </w:rPr>
              <w:fldChar w:fldCharType="begin"/>
            </w:r>
            <w:r>
              <w:rPr>
                <w:rtl/>
              </w:rPr>
              <w:instrText xml:space="preserve"> </w:instrText>
            </w:r>
            <w:r>
              <w:instrText>SEQ</w:instrText>
            </w:r>
            <w:r>
              <w:rPr>
                <w:rtl/>
              </w:rPr>
              <w:instrText xml:space="preserve"> تصویر \* </w:instrText>
            </w:r>
            <w:r>
              <w:instrText>ARABIC</w:instrText>
            </w:r>
            <w:r>
              <w:rPr>
                <w:rtl/>
              </w:rPr>
              <w:instrText xml:space="preserve"> </w:instrText>
            </w:r>
            <w:r>
              <w:rPr>
                <w:rtl/>
              </w:rPr>
              <w:fldChar w:fldCharType="separate"/>
            </w:r>
            <w:r w:rsidR="000C61AD">
              <w:rPr>
                <w:noProof/>
                <w:rtl/>
              </w:rPr>
              <w:t>7</w:t>
            </w:r>
            <w:r>
              <w:rPr>
                <w:rtl/>
              </w:rPr>
              <w:fldChar w:fldCharType="end"/>
            </w:r>
            <w:r>
              <w:rPr>
                <w:rFonts w:hint="cs"/>
                <w:rtl/>
                <w:lang w:bidi="fa-IR"/>
              </w:rPr>
              <w:t xml:space="preserve"> پوستر تئاتر چردیاکوف</w:t>
            </w:r>
          </w:p>
        </w:tc>
        <w:tc>
          <w:tcPr>
            <w:tcW w:w="4530" w:type="dxa"/>
            <w:vAlign w:val="center"/>
          </w:tcPr>
          <w:p w:rsidR="00906D94" w:rsidRDefault="00036B7C" w:rsidP="00906D94">
            <w:pPr>
              <w:keepNext/>
              <w:jc w:val="center"/>
            </w:pPr>
            <w:r w:rsidRPr="00036B7C">
              <w:rPr>
                <w:noProof/>
                <w:rtl/>
              </w:rPr>
              <w:drawing>
                <wp:inline distT="0" distB="0" distL="0" distR="0" wp14:anchorId="696750D8" wp14:editId="3B956A40">
                  <wp:extent cx="1318080" cy="1800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18080" cy="1800000"/>
                          </a:xfrm>
                          <a:prstGeom prst="rect">
                            <a:avLst/>
                          </a:prstGeom>
                          <a:noFill/>
                          <a:ln>
                            <a:noFill/>
                          </a:ln>
                        </pic:spPr>
                      </pic:pic>
                    </a:graphicData>
                  </a:graphic>
                </wp:inline>
              </w:drawing>
            </w:r>
          </w:p>
          <w:p w:rsidR="00625838" w:rsidRDefault="00906D94" w:rsidP="00906D94">
            <w:pPr>
              <w:pStyle w:val="Caption"/>
              <w:bidi/>
              <w:rPr>
                <w:rtl/>
                <w:lang w:bidi="fa-IR"/>
              </w:rPr>
            </w:pPr>
            <w:r>
              <w:rPr>
                <w:rtl/>
              </w:rPr>
              <w:t>تصو</w:t>
            </w:r>
            <w:r>
              <w:rPr>
                <w:rFonts w:hint="cs"/>
                <w:rtl/>
              </w:rPr>
              <w:t>ی</w:t>
            </w:r>
            <w:r>
              <w:rPr>
                <w:rFonts w:hint="eastAsia"/>
                <w:rtl/>
              </w:rPr>
              <w:t>ر</w:t>
            </w:r>
            <w:r>
              <w:rPr>
                <w:rtl/>
              </w:rPr>
              <w:t xml:space="preserve"> </w:t>
            </w:r>
            <w:r>
              <w:rPr>
                <w:rtl/>
              </w:rPr>
              <w:fldChar w:fldCharType="begin"/>
            </w:r>
            <w:r>
              <w:rPr>
                <w:rtl/>
              </w:rPr>
              <w:instrText xml:space="preserve"> </w:instrText>
            </w:r>
            <w:r>
              <w:instrText>SEQ</w:instrText>
            </w:r>
            <w:r>
              <w:rPr>
                <w:rtl/>
              </w:rPr>
              <w:instrText xml:space="preserve"> تصویر \* </w:instrText>
            </w:r>
            <w:r>
              <w:instrText>ARABIC</w:instrText>
            </w:r>
            <w:r>
              <w:rPr>
                <w:rtl/>
              </w:rPr>
              <w:instrText xml:space="preserve"> </w:instrText>
            </w:r>
            <w:r>
              <w:rPr>
                <w:rtl/>
              </w:rPr>
              <w:fldChar w:fldCharType="separate"/>
            </w:r>
            <w:r w:rsidR="000C61AD">
              <w:rPr>
                <w:noProof/>
                <w:rtl/>
              </w:rPr>
              <w:t>8</w:t>
            </w:r>
            <w:r>
              <w:rPr>
                <w:rtl/>
              </w:rPr>
              <w:fldChar w:fldCharType="end"/>
            </w:r>
            <w:r>
              <w:rPr>
                <w:rFonts w:hint="cs"/>
                <w:rtl/>
                <w:lang w:bidi="fa-IR"/>
              </w:rPr>
              <w:t xml:space="preserve"> پوستر تئاتر ردپای خورشید</w:t>
            </w:r>
          </w:p>
        </w:tc>
      </w:tr>
    </w:tbl>
    <w:p w:rsidR="00625838" w:rsidRDefault="00625838" w:rsidP="00BE67E1">
      <w:pPr>
        <w:jc w:val="both"/>
        <w:rPr>
          <w:rFonts w:cs="B Mitra"/>
          <w:color w:val="A6A6A6"/>
          <w:sz w:val="28"/>
          <w:szCs w:val="28"/>
          <w:rtl/>
          <w:lang w:bidi="fa-IR"/>
        </w:rPr>
      </w:pPr>
    </w:p>
    <w:p w:rsidR="00625838" w:rsidRDefault="00625838" w:rsidP="00BE67E1">
      <w:pPr>
        <w:jc w:val="both"/>
        <w:rPr>
          <w:rFonts w:cs="B Mitra"/>
          <w:color w:val="A6A6A6"/>
          <w:sz w:val="28"/>
          <w:szCs w:val="28"/>
          <w:lang w:bidi="fa-IR"/>
        </w:rPr>
      </w:pPr>
    </w:p>
    <w:p w:rsidR="00B52896" w:rsidRPr="009F42AA" w:rsidRDefault="00383D39" w:rsidP="00BE67E1">
      <w:pPr>
        <w:jc w:val="both"/>
        <w:rPr>
          <w:rFonts w:cs="B Mitra"/>
          <w:b/>
          <w:bCs/>
          <w:sz w:val="26"/>
          <w:szCs w:val="26"/>
          <w:rtl/>
          <w:lang w:bidi="fa-IR"/>
        </w:rPr>
      </w:pPr>
      <w:r w:rsidRPr="009F42AA">
        <w:rPr>
          <w:rFonts w:cs="B Mitra" w:hint="cs"/>
          <w:b/>
          <w:bCs/>
          <w:sz w:val="26"/>
          <w:szCs w:val="26"/>
          <w:rtl/>
          <w:lang w:bidi="fa-IR"/>
        </w:rPr>
        <w:t>نتيجه‌</w:t>
      </w:r>
      <w:r w:rsidR="00B52896" w:rsidRPr="009F42AA">
        <w:rPr>
          <w:rFonts w:cs="B Mitra" w:hint="cs"/>
          <w:b/>
          <w:bCs/>
          <w:sz w:val="26"/>
          <w:szCs w:val="26"/>
          <w:rtl/>
          <w:lang w:bidi="fa-IR"/>
        </w:rPr>
        <w:t>گيري</w:t>
      </w:r>
      <w:r w:rsidR="00F167EB" w:rsidRPr="009F42AA">
        <w:rPr>
          <w:rFonts w:cs="B Mitra" w:hint="cs"/>
          <w:b/>
          <w:bCs/>
          <w:sz w:val="26"/>
          <w:szCs w:val="26"/>
          <w:rtl/>
          <w:lang w:bidi="fa-IR"/>
        </w:rPr>
        <w:t xml:space="preserve"> و پيشنهادها</w:t>
      </w:r>
    </w:p>
    <w:p w:rsidR="005913D2" w:rsidRPr="0045296F" w:rsidRDefault="00391757" w:rsidP="0045296F">
      <w:pPr>
        <w:ind w:firstLine="284"/>
        <w:jc w:val="both"/>
        <w:rPr>
          <w:rFonts w:cs="B Mitra"/>
          <w:sz w:val="26"/>
          <w:szCs w:val="26"/>
          <w:rtl/>
          <w:lang w:bidi="fa-IR"/>
        </w:rPr>
      </w:pPr>
      <w:r w:rsidRPr="0045296F">
        <w:rPr>
          <w:rFonts w:cs="B Mitra" w:hint="cs"/>
          <w:sz w:val="26"/>
          <w:szCs w:val="26"/>
          <w:rtl/>
          <w:lang w:bidi="fa-IR"/>
        </w:rPr>
        <w:t>امروزه تبلیغات، نقش موثری در معرفی آثار فرهنگی دارد. این مسئله در مورد تئاتر نیز صادق می باشد و در صورت معرفی این آثار، سبب رشد این هنر، افزایش تماشاگر تئاتربین، اشتغال زایی و حتی جذب توریست می شود.</w:t>
      </w:r>
      <w:r w:rsidR="00067B88" w:rsidRPr="0045296F">
        <w:rPr>
          <w:rFonts w:cs="B Mitra" w:hint="cs"/>
          <w:sz w:val="26"/>
          <w:szCs w:val="26"/>
          <w:rtl/>
          <w:lang w:bidi="fa-IR"/>
        </w:rPr>
        <w:t xml:space="preserve"> در حال حاضر روش های جدیدی برای معرفی وجود دارد، اما طراحی پوستر، اولین قدم برای شروع یک کمپین تبلیغاتی است.</w:t>
      </w:r>
      <w:r w:rsidR="009F02D6" w:rsidRPr="0045296F">
        <w:rPr>
          <w:rFonts w:cs="B Mitra" w:hint="cs"/>
          <w:sz w:val="26"/>
          <w:szCs w:val="26"/>
          <w:rtl/>
          <w:lang w:bidi="fa-IR"/>
        </w:rPr>
        <w:t xml:space="preserve"> در این راستا، روش های بیان و حروف نگاری متعددی وجود دارد که نگارندگان در طی این نوشتار، به مطالعه تطبیقی این شاخص ها، در پوسترهای تئاتر کرمان پرداخته اند. </w:t>
      </w:r>
      <w:r w:rsidR="005913D2" w:rsidRPr="0045296F">
        <w:rPr>
          <w:rFonts w:cs="B Mitra" w:hint="cs"/>
          <w:sz w:val="26"/>
          <w:szCs w:val="26"/>
          <w:rtl/>
          <w:lang w:bidi="fa-IR"/>
        </w:rPr>
        <w:t xml:space="preserve">به نظر می رسد که از روش های تصویرسازی، حروف نگاری، عکس و نیز ترکیب این روش ها در طراحی پوستر کرمان استفاده شده است. تصویرسازی بیش از سایرین، مورد توجه بوده و تایپوگرافی محض، کمتر به کار گرفته می شود. </w:t>
      </w:r>
      <w:r w:rsidR="005913D2" w:rsidRPr="004A4436">
        <w:rPr>
          <w:rFonts w:cs="B Mitra" w:hint="cs"/>
          <w:sz w:val="26"/>
          <w:szCs w:val="26"/>
          <w:rtl/>
          <w:lang w:bidi="fa-IR"/>
        </w:rPr>
        <w:t xml:space="preserve">در لوگوتایپ عنوان پوسترهای تئاتر کرمان در دهه 90 هجری شمسی، شیوه های مختلف حروف نگاری </w:t>
      </w:r>
      <w:r w:rsidR="005913D2">
        <w:rPr>
          <w:rFonts w:cs="B Mitra" w:hint="cs"/>
          <w:sz w:val="26"/>
          <w:szCs w:val="26"/>
          <w:rtl/>
          <w:lang w:bidi="fa-IR"/>
        </w:rPr>
        <w:t xml:space="preserve">مانند </w:t>
      </w:r>
      <w:r w:rsidR="005913D2" w:rsidRPr="004A4436">
        <w:rPr>
          <w:rFonts w:cs="B Mitra" w:hint="cs"/>
          <w:sz w:val="26"/>
          <w:szCs w:val="26"/>
          <w:rtl/>
          <w:lang w:bidi="fa-IR"/>
        </w:rPr>
        <w:t>فونت آماده، دستنویس، خوشنویسی سنتی و ترکیب آن ها</w:t>
      </w:r>
      <w:r w:rsidR="005913D2">
        <w:rPr>
          <w:rFonts w:cs="B Mitra" w:hint="cs"/>
          <w:sz w:val="26"/>
          <w:szCs w:val="26"/>
          <w:rtl/>
          <w:lang w:bidi="fa-IR"/>
        </w:rPr>
        <w:t xml:space="preserve"> دیده می شود. </w:t>
      </w:r>
      <w:r w:rsidR="005913D2" w:rsidRPr="004A4436">
        <w:rPr>
          <w:rFonts w:cs="B Mitra" w:hint="cs"/>
          <w:sz w:val="26"/>
          <w:szCs w:val="26"/>
          <w:rtl/>
          <w:lang w:bidi="fa-IR"/>
        </w:rPr>
        <w:t xml:space="preserve">به نظر می رسد که طراحی عنوان </w:t>
      </w:r>
      <w:r w:rsidR="005913D2">
        <w:rPr>
          <w:rFonts w:cs="B Mitra" w:hint="cs"/>
          <w:sz w:val="26"/>
          <w:szCs w:val="26"/>
          <w:rtl/>
          <w:lang w:bidi="fa-IR"/>
        </w:rPr>
        <w:t xml:space="preserve">در جامعه آماری، بیشتر با </w:t>
      </w:r>
      <w:r w:rsidR="005913D2" w:rsidRPr="004A4436">
        <w:rPr>
          <w:rFonts w:cs="B Mitra" w:hint="cs"/>
          <w:sz w:val="26"/>
          <w:szCs w:val="26"/>
          <w:rtl/>
          <w:lang w:bidi="fa-IR"/>
        </w:rPr>
        <w:t xml:space="preserve">فونت آماده </w:t>
      </w:r>
      <w:r w:rsidR="005913D2">
        <w:rPr>
          <w:rFonts w:cs="B Mitra" w:hint="cs"/>
          <w:sz w:val="26"/>
          <w:szCs w:val="26"/>
          <w:rtl/>
          <w:lang w:bidi="fa-IR"/>
        </w:rPr>
        <w:t xml:space="preserve">صورت گرفته و کاربرد </w:t>
      </w:r>
      <w:r w:rsidR="005913D2" w:rsidRPr="004A4436">
        <w:rPr>
          <w:rFonts w:cs="B Mitra" w:hint="cs"/>
          <w:sz w:val="26"/>
          <w:szCs w:val="26"/>
          <w:rtl/>
          <w:lang w:bidi="fa-IR"/>
        </w:rPr>
        <w:t>شیوه های دستنویس و خوشنویسی</w:t>
      </w:r>
      <w:r w:rsidR="005913D2">
        <w:rPr>
          <w:rFonts w:cs="B Mitra" w:hint="cs"/>
          <w:sz w:val="26"/>
          <w:szCs w:val="26"/>
          <w:rtl/>
          <w:lang w:bidi="fa-IR"/>
        </w:rPr>
        <w:t xml:space="preserve"> به یک میزان است؛ </w:t>
      </w:r>
      <w:r w:rsidR="0045296F">
        <w:rPr>
          <w:rFonts w:cs="B Mitra" w:hint="cs"/>
          <w:sz w:val="26"/>
          <w:szCs w:val="26"/>
          <w:rtl/>
          <w:lang w:bidi="fa-IR"/>
        </w:rPr>
        <w:t xml:space="preserve">همچنین </w:t>
      </w:r>
      <w:r w:rsidR="005913D2" w:rsidRPr="004A4436">
        <w:rPr>
          <w:rFonts w:cs="B Mitra" w:hint="cs"/>
          <w:sz w:val="26"/>
          <w:szCs w:val="26"/>
          <w:rtl/>
          <w:lang w:bidi="fa-IR"/>
        </w:rPr>
        <w:t>حروف نگاری ترکیبی در پوسترها</w:t>
      </w:r>
      <w:r w:rsidR="005913D2">
        <w:rPr>
          <w:rFonts w:cs="B Mitra" w:hint="cs"/>
          <w:sz w:val="26"/>
          <w:szCs w:val="26"/>
          <w:rtl/>
          <w:lang w:bidi="fa-IR"/>
        </w:rPr>
        <w:t>ی</w:t>
      </w:r>
      <w:r w:rsidR="005913D2" w:rsidRPr="004A4436">
        <w:rPr>
          <w:rFonts w:cs="B Mitra" w:hint="cs"/>
          <w:sz w:val="26"/>
          <w:szCs w:val="26"/>
          <w:rtl/>
          <w:lang w:bidi="fa-IR"/>
        </w:rPr>
        <w:t xml:space="preserve"> کمتر </w:t>
      </w:r>
      <w:r w:rsidR="005913D2">
        <w:rPr>
          <w:rFonts w:cs="B Mitra" w:hint="cs"/>
          <w:sz w:val="26"/>
          <w:szCs w:val="26"/>
          <w:rtl/>
          <w:lang w:bidi="fa-IR"/>
        </w:rPr>
        <w:t>وجود دارد</w:t>
      </w:r>
      <w:r w:rsidR="005913D2" w:rsidRPr="004A4436">
        <w:rPr>
          <w:rFonts w:cs="B Mitra" w:hint="cs"/>
          <w:sz w:val="26"/>
          <w:szCs w:val="26"/>
          <w:rtl/>
          <w:lang w:bidi="fa-IR"/>
        </w:rPr>
        <w:t>.</w:t>
      </w:r>
    </w:p>
    <w:p w:rsidR="00982674" w:rsidRDefault="009F02D6" w:rsidP="005E50BB">
      <w:pPr>
        <w:ind w:firstLine="284"/>
        <w:jc w:val="both"/>
        <w:rPr>
          <w:rFonts w:cs="B Mitra"/>
          <w:sz w:val="26"/>
          <w:szCs w:val="26"/>
          <w:rtl/>
          <w:lang w:bidi="fa-IR"/>
        </w:rPr>
      </w:pPr>
      <w:r w:rsidRPr="0045296F">
        <w:rPr>
          <w:rFonts w:cs="B Mitra" w:hint="cs"/>
          <w:sz w:val="26"/>
          <w:szCs w:val="26"/>
          <w:rtl/>
          <w:lang w:bidi="fa-IR"/>
        </w:rPr>
        <w:t>استفاده هوشمندانه از</w:t>
      </w:r>
      <w:r w:rsidR="0045296F">
        <w:rPr>
          <w:rFonts w:cs="B Mitra" w:hint="cs"/>
          <w:sz w:val="26"/>
          <w:szCs w:val="26"/>
          <w:rtl/>
          <w:lang w:bidi="fa-IR"/>
        </w:rPr>
        <w:t xml:space="preserve"> روش های بیانی </w:t>
      </w:r>
      <w:r w:rsidR="00AC1E9E">
        <w:rPr>
          <w:rFonts w:cs="B Mitra" w:hint="cs"/>
          <w:sz w:val="26"/>
          <w:szCs w:val="26"/>
          <w:rtl/>
          <w:lang w:bidi="fa-IR"/>
        </w:rPr>
        <w:t xml:space="preserve">مناسب </w:t>
      </w:r>
      <w:r w:rsidRPr="0045296F">
        <w:rPr>
          <w:rFonts w:cs="B Mitra" w:hint="cs"/>
          <w:sz w:val="26"/>
          <w:szCs w:val="26"/>
          <w:rtl/>
          <w:lang w:bidi="fa-IR"/>
        </w:rPr>
        <w:t xml:space="preserve">می تواند </w:t>
      </w:r>
      <w:r w:rsidR="009E0827">
        <w:rPr>
          <w:rFonts w:cs="B Mitra" w:hint="cs"/>
          <w:sz w:val="26"/>
          <w:szCs w:val="26"/>
          <w:rtl/>
          <w:lang w:bidi="fa-IR"/>
        </w:rPr>
        <w:t xml:space="preserve">به موفقیت یک کمپین تبلیغاتی تئاتر، </w:t>
      </w:r>
      <w:r w:rsidRPr="0045296F">
        <w:rPr>
          <w:rFonts w:cs="B Mitra" w:hint="cs"/>
          <w:sz w:val="26"/>
          <w:szCs w:val="26"/>
          <w:rtl/>
          <w:lang w:bidi="fa-IR"/>
        </w:rPr>
        <w:t>کمک شا</w:t>
      </w:r>
      <w:r w:rsidR="001958CF">
        <w:rPr>
          <w:rFonts w:cs="B Mitra" w:hint="cs"/>
          <w:sz w:val="26"/>
          <w:szCs w:val="26"/>
          <w:rtl/>
          <w:lang w:bidi="fa-IR"/>
        </w:rPr>
        <w:t>یانی نماید.</w:t>
      </w:r>
      <w:r w:rsidR="00AC1E9E">
        <w:rPr>
          <w:rFonts w:cs="B Mitra" w:hint="cs"/>
          <w:sz w:val="26"/>
          <w:szCs w:val="26"/>
          <w:rtl/>
          <w:lang w:bidi="fa-IR"/>
        </w:rPr>
        <w:t xml:space="preserve"> انتخاب </w:t>
      </w:r>
      <w:r w:rsidR="005E50BB">
        <w:rPr>
          <w:rFonts w:cs="B Mitra" w:hint="cs"/>
          <w:sz w:val="26"/>
          <w:szCs w:val="26"/>
          <w:rtl/>
          <w:lang w:bidi="fa-IR"/>
        </w:rPr>
        <w:t xml:space="preserve">درست </w:t>
      </w:r>
      <w:r w:rsidR="00AC1E9E">
        <w:rPr>
          <w:rFonts w:cs="B Mitra" w:hint="cs"/>
          <w:sz w:val="26"/>
          <w:szCs w:val="26"/>
          <w:rtl/>
          <w:lang w:bidi="fa-IR"/>
        </w:rPr>
        <w:t xml:space="preserve">تایپوگرافی همخوان با محتوای تئاتر، </w:t>
      </w:r>
      <w:r w:rsidR="005E50BB">
        <w:rPr>
          <w:rFonts w:cs="B Mitra" w:hint="cs"/>
          <w:sz w:val="26"/>
          <w:szCs w:val="26"/>
          <w:rtl/>
          <w:lang w:bidi="fa-IR"/>
        </w:rPr>
        <w:t xml:space="preserve">در رساندن پیام موثر است. </w:t>
      </w:r>
      <w:r w:rsidR="00155FBC" w:rsidRPr="0068648C">
        <w:rPr>
          <w:rFonts w:cs="B Mitra"/>
          <w:sz w:val="26"/>
          <w:szCs w:val="26"/>
          <w:rtl/>
          <w:lang w:bidi="fa-IR"/>
        </w:rPr>
        <w:t>پ</w:t>
      </w:r>
      <w:r w:rsidR="00155FBC" w:rsidRPr="0068648C">
        <w:rPr>
          <w:rFonts w:cs="B Mitra" w:hint="cs"/>
          <w:sz w:val="26"/>
          <w:szCs w:val="26"/>
          <w:rtl/>
          <w:lang w:bidi="fa-IR"/>
        </w:rPr>
        <w:t xml:space="preserve">یشنهاد‌ها متفاوتی، مانند پژوهش </w:t>
      </w:r>
      <w:r w:rsidR="00155FBC" w:rsidRPr="0068648C">
        <w:rPr>
          <w:rFonts w:cs="B Mitra"/>
          <w:sz w:val="26"/>
          <w:szCs w:val="26"/>
          <w:rtl/>
          <w:lang w:bidi="fa-IR"/>
        </w:rPr>
        <w:t>در</w:t>
      </w:r>
      <w:r w:rsidR="005E50BB" w:rsidRPr="0068648C">
        <w:rPr>
          <w:rFonts w:cs="B Mitra" w:hint="cs"/>
          <w:sz w:val="26"/>
          <w:szCs w:val="26"/>
          <w:rtl/>
          <w:lang w:bidi="fa-IR"/>
        </w:rPr>
        <w:t xml:space="preserve"> </w:t>
      </w:r>
      <w:r w:rsidR="00155FBC" w:rsidRPr="0068648C">
        <w:rPr>
          <w:rFonts w:cs="B Mitra"/>
          <w:sz w:val="26"/>
          <w:szCs w:val="26"/>
          <w:rtl/>
          <w:lang w:bidi="fa-IR"/>
        </w:rPr>
        <w:t>زم</w:t>
      </w:r>
      <w:r w:rsidR="00155FBC" w:rsidRPr="0068648C">
        <w:rPr>
          <w:rFonts w:cs="B Mitra" w:hint="cs"/>
          <w:sz w:val="26"/>
          <w:szCs w:val="26"/>
          <w:rtl/>
          <w:lang w:bidi="fa-IR"/>
        </w:rPr>
        <w:t xml:space="preserve">ینه گرافیک پوسترهای تبلیغاتی تئاتر، برای ادامه تحقیقات درباره این زمینه وجود دارد. </w:t>
      </w:r>
      <w:r w:rsidR="009E0827">
        <w:rPr>
          <w:rFonts w:cs="B Mitra" w:hint="cs"/>
          <w:sz w:val="26"/>
          <w:szCs w:val="26"/>
          <w:rtl/>
          <w:lang w:bidi="fa-IR"/>
        </w:rPr>
        <w:t xml:space="preserve">پیشنهاد </w:t>
      </w:r>
      <w:r w:rsidR="004D1006">
        <w:rPr>
          <w:rFonts w:cs="B Mitra" w:hint="cs"/>
          <w:sz w:val="26"/>
          <w:szCs w:val="26"/>
          <w:rtl/>
          <w:lang w:bidi="fa-IR"/>
        </w:rPr>
        <w:t xml:space="preserve">می شود که در تحقیقاتی علّی و </w:t>
      </w:r>
      <w:r w:rsidR="00982674">
        <w:rPr>
          <w:rFonts w:cs="B Mitra" w:hint="cs"/>
          <w:sz w:val="26"/>
          <w:szCs w:val="26"/>
          <w:rtl/>
          <w:lang w:bidi="fa-IR"/>
        </w:rPr>
        <w:t>هبستگی</w:t>
      </w:r>
      <w:r w:rsidR="009E0827">
        <w:rPr>
          <w:rFonts w:cs="B Mitra" w:hint="cs"/>
          <w:sz w:val="26"/>
          <w:szCs w:val="26"/>
          <w:rtl/>
          <w:lang w:bidi="fa-IR"/>
        </w:rPr>
        <w:t xml:space="preserve">، در زمینه عوامل </w:t>
      </w:r>
      <w:r w:rsidR="00982674">
        <w:rPr>
          <w:rFonts w:cs="B Mitra" w:hint="cs"/>
          <w:sz w:val="26"/>
          <w:szCs w:val="26"/>
          <w:rtl/>
          <w:lang w:bidi="fa-IR"/>
        </w:rPr>
        <w:t xml:space="preserve">موثر در اولویت شیوه های مطرح شده، صورت پذیرد. </w:t>
      </w:r>
      <w:r w:rsidR="00155FBC">
        <w:rPr>
          <w:rFonts w:cs="B Mitra" w:hint="cs"/>
          <w:sz w:val="26"/>
          <w:szCs w:val="26"/>
          <w:rtl/>
          <w:lang w:bidi="fa-IR"/>
        </w:rPr>
        <w:t>همچنین کاربرد این شیوه ها در تئاترهای ایران و جهان مورد بررسی قرار گیرد.</w:t>
      </w:r>
      <w:r w:rsidR="00666159">
        <w:rPr>
          <w:rFonts w:cs="B Mitra" w:hint="cs"/>
          <w:sz w:val="26"/>
          <w:szCs w:val="26"/>
          <w:rtl/>
          <w:lang w:bidi="fa-IR"/>
        </w:rPr>
        <w:t xml:space="preserve"> </w:t>
      </w:r>
      <w:r w:rsidR="00982674" w:rsidRPr="0068648C">
        <w:rPr>
          <w:rFonts w:cs="B Mitra"/>
          <w:sz w:val="26"/>
          <w:szCs w:val="26"/>
          <w:rtl/>
          <w:lang w:bidi="fa-IR"/>
        </w:rPr>
        <w:t>بوم</w:t>
      </w:r>
      <w:r w:rsidR="00982674" w:rsidRPr="0068648C">
        <w:rPr>
          <w:rFonts w:cs="B Mitra" w:hint="cs"/>
          <w:sz w:val="26"/>
          <w:szCs w:val="26"/>
          <w:rtl/>
          <w:lang w:bidi="fa-IR"/>
        </w:rPr>
        <w:t>ی‌سازی</w:t>
      </w:r>
      <w:r w:rsidR="00666159" w:rsidRPr="0068648C">
        <w:rPr>
          <w:rFonts w:cs="B Mitra" w:hint="cs"/>
          <w:sz w:val="26"/>
          <w:szCs w:val="26"/>
          <w:rtl/>
          <w:lang w:bidi="fa-IR"/>
        </w:rPr>
        <w:t xml:space="preserve"> تصاویر و استفاده از </w:t>
      </w:r>
      <w:r w:rsidR="00666159" w:rsidRPr="0068648C">
        <w:rPr>
          <w:rFonts w:cs="B Mitra"/>
          <w:sz w:val="26"/>
          <w:szCs w:val="26"/>
          <w:rtl/>
          <w:lang w:bidi="fa-IR"/>
        </w:rPr>
        <w:t>طرح‌ها</w:t>
      </w:r>
      <w:r w:rsidR="00666159" w:rsidRPr="0068648C">
        <w:rPr>
          <w:rFonts w:cs="B Mitra" w:hint="cs"/>
          <w:sz w:val="26"/>
          <w:szCs w:val="26"/>
          <w:rtl/>
          <w:lang w:bidi="fa-IR"/>
        </w:rPr>
        <w:t>ی موجود در آثار گذشتگان، با توجه به محتوا</w:t>
      </w:r>
      <w:r w:rsidR="00982674" w:rsidRPr="0068648C">
        <w:rPr>
          <w:rFonts w:cs="B Mitra" w:hint="cs"/>
          <w:sz w:val="26"/>
          <w:szCs w:val="26"/>
          <w:rtl/>
          <w:lang w:bidi="fa-IR"/>
        </w:rPr>
        <w:t xml:space="preserve">، سبب اصیل شدن </w:t>
      </w:r>
      <w:r w:rsidR="00666159" w:rsidRPr="0068648C">
        <w:rPr>
          <w:rFonts w:cs="B Mitra" w:hint="cs"/>
          <w:sz w:val="26"/>
          <w:szCs w:val="26"/>
          <w:rtl/>
          <w:lang w:bidi="fa-IR"/>
        </w:rPr>
        <w:t>طراحی</w:t>
      </w:r>
      <w:r w:rsidR="00982674" w:rsidRPr="0068648C">
        <w:rPr>
          <w:rFonts w:cs="B Mitra" w:hint="cs"/>
          <w:sz w:val="26"/>
          <w:szCs w:val="26"/>
          <w:rtl/>
          <w:lang w:bidi="fa-IR"/>
        </w:rPr>
        <w:t xml:space="preserve"> و ارتباط آنان با هویت ایرانی </w:t>
      </w:r>
      <w:r w:rsidR="00982674" w:rsidRPr="0068648C">
        <w:rPr>
          <w:rFonts w:cs="B Mitra"/>
          <w:sz w:val="26"/>
          <w:szCs w:val="26"/>
          <w:rtl/>
          <w:lang w:bidi="fa-IR"/>
        </w:rPr>
        <w:t>م</w:t>
      </w:r>
      <w:r w:rsidR="00982674" w:rsidRPr="0068648C">
        <w:rPr>
          <w:rFonts w:cs="B Mitra" w:hint="cs"/>
          <w:sz w:val="26"/>
          <w:szCs w:val="26"/>
          <w:rtl/>
          <w:lang w:bidi="fa-IR"/>
        </w:rPr>
        <w:t>ی‌گردد.</w:t>
      </w:r>
    </w:p>
    <w:p w:rsidR="00095066" w:rsidRPr="00666159" w:rsidRDefault="00095066" w:rsidP="005E50BB">
      <w:pPr>
        <w:ind w:firstLine="284"/>
        <w:jc w:val="both"/>
        <w:rPr>
          <w:rFonts w:cs="B Mitra"/>
          <w:sz w:val="26"/>
          <w:szCs w:val="26"/>
          <w:rtl/>
          <w:lang w:bidi="fa-IR"/>
        </w:rPr>
      </w:pPr>
    </w:p>
    <w:p w:rsidR="00095066" w:rsidRDefault="00095066" w:rsidP="0068648C">
      <w:pPr>
        <w:jc w:val="both"/>
        <w:rPr>
          <w:rFonts w:cs="B Mitra"/>
          <w:color w:val="A6A6A6"/>
          <w:sz w:val="28"/>
          <w:szCs w:val="28"/>
          <w:rtl/>
          <w:lang w:bidi="fa-IR"/>
        </w:rPr>
      </w:pPr>
    </w:p>
    <w:p w:rsidR="00095066" w:rsidRDefault="00095066" w:rsidP="0068648C">
      <w:pPr>
        <w:jc w:val="both"/>
        <w:rPr>
          <w:rFonts w:cs="B Mitra"/>
          <w:color w:val="A6A6A6"/>
          <w:sz w:val="28"/>
          <w:szCs w:val="28"/>
          <w:rtl/>
          <w:lang w:bidi="fa-IR"/>
        </w:rPr>
        <w:sectPr w:rsidR="00095066" w:rsidSect="009D44DD">
          <w:headerReference w:type="even" r:id="rId24"/>
          <w:headerReference w:type="default" r:id="rId25"/>
          <w:footerReference w:type="default" r:id="rId26"/>
          <w:headerReference w:type="first" r:id="rId27"/>
          <w:endnotePr>
            <w:numFmt w:val="decimal"/>
          </w:endnotePr>
          <w:pgSz w:w="11906" w:h="16838" w:code="9"/>
          <w:pgMar w:top="1985" w:right="1418" w:bottom="1134" w:left="1418" w:header="737" w:footer="283" w:gutter="0"/>
          <w:cols w:space="708"/>
          <w:docGrid w:linePitch="360"/>
          <w15:footnoteColumns w:val="1"/>
        </w:sectPr>
      </w:pPr>
      <w:r w:rsidRPr="009F42AA">
        <w:rPr>
          <w:rFonts w:cs="B Mitra" w:hint="cs"/>
          <w:b/>
          <w:bCs/>
          <w:sz w:val="28"/>
          <w:szCs w:val="28"/>
          <w:rtl/>
          <w:lang w:bidi="fa-IR"/>
        </w:rPr>
        <w:t>پي</w:t>
      </w:r>
      <w:r w:rsidRPr="009F42AA">
        <w:rPr>
          <w:rFonts w:cs="B Mitra" w:hint="eastAsia"/>
          <w:b/>
          <w:bCs/>
          <w:sz w:val="28"/>
          <w:szCs w:val="28"/>
          <w:rtl/>
          <w:lang w:bidi="fa-IR"/>
        </w:rPr>
        <w:t>‌</w:t>
      </w:r>
      <w:r w:rsidRPr="009F42AA">
        <w:rPr>
          <w:rFonts w:cs="B Mitra" w:hint="cs"/>
          <w:b/>
          <w:bCs/>
          <w:sz w:val="28"/>
          <w:szCs w:val="28"/>
          <w:rtl/>
          <w:lang w:bidi="fa-IR"/>
        </w:rPr>
        <w:t>نوشتها</w:t>
      </w:r>
    </w:p>
    <w:p w:rsidR="006F656C" w:rsidRDefault="00383D39" w:rsidP="00673D7E">
      <w:pPr>
        <w:jc w:val="both"/>
        <w:rPr>
          <w:rFonts w:cs="B Mitra"/>
          <w:b/>
          <w:bCs/>
          <w:color w:val="A6A6A6"/>
          <w:sz w:val="28"/>
          <w:szCs w:val="28"/>
          <w:rtl/>
          <w:lang w:bidi="fa-IR"/>
        </w:rPr>
      </w:pPr>
      <w:r w:rsidRPr="009F42AA">
        <w:rPr>
          <w:rFonts w:cs="B Mitra" w:hint="cs"/>
          <w:b/>
          <w:bCs/>
          <w:sz w:val="26"/>
          <w:szCs w:val="26"/>
          <w:rtl/>
          <w:lang w:bidi="fa-IR"/>
        </w:rPr>
        <w:lastRenderedPageBreak/>
        <w:t>منابع</w:t>
      </w:r>
    </w:p>
    <w:p w:rsidR="00673D7E" w:rsidRPr="00B81673" w:rsidRDefault="00673D7E" w:rsidP="00673D7E">
      <w:pPr>
        <w:pStyle w:val="Bibliography"/>
        <w:numPr>
          <w:ilvl w:val="0"/>
          <w:numId w:val="3"/>
        </w:numPr>
        <w:rPr>
          <w:rFonts w:cs="B Mitra"/>
          <w:noProof/>
          <w:sz w:val="26"/>
          <w:szCs w:val="26"/>
          <w:lang w:bidi="fa-IR"/>
        </w:rPr>
      </w:pPr>
      <w:r w:rsidRPr="00B81673">
        <w:rPr>
          <w:rFonts w:cs="B Mitra"/>
          <w:sz w:val="26"/>
          <w:szCs w:val="26"/>
          <w:rtl/>
          <w:lang w:bidi="fa-IR"/>
        </w:rPr>
        <w:fldChar w:fldCharType="begin"/>
      </w:r>
      <w:r w:rsidRPr="00B81673">
        <w:rPr>
          <w:rFonts w:cs="B Mitra"/>
          <w:sz w:val="26"/>
          <w:szCs w:val="26"/>
          <w:rtl/>
          <w:lang w:bidi="fa-IR"/>
        </w:rPr>
        <w:instrText xml:space="preserve"> </w:instrText>
      </w:r>
      <w:r w:rsidRPr="00B81673">
        <w:rPr>
          <w:rFonts w:cs="B Mitra" w:hint="cs"/>
          <w:sz w:val="26"/>
          <w:szCs w:val="26"/>
          <w:lang w:bidi="fa-IR"/>
        </w:rPr>
        <w:instrText>BIBLIOGRAPHY</w:instrText>
      </w:r>
      <w:r w:rsidRPr="00B81673">
        <w:rPr>
          <w:rFonts w:cs="B Mitra" w:hint="cs"/>
          <w:sz w:val="26"/>
          <w:szCs w:val="26"/>
          <w:rtl/>
          <w:lang w:bidi="fa-IR"/>
        </w:rPr>
        <w:instrText xml:space="preserve">  \</w:instrText>
      </w:r>
      <w:r w:rsidRPr="00B81673">
        <w:rPr>
          <w:rFonts w:cs="B Mitra" w:hint="cs"/>
          <w:sz w:val="26"/>
          <w:szCs w:val="26"/>
          <w:lang w:bidi="fa-IR"/>
        </w:rPr>
        <w:instrText>l 1065</w:instrText>
      </w:r>
      <w:r w:rsidRPr="00B81673">
        <w:rPr>
          <w:rFonts w:cs="B Mitra"/>
          <w:sz w:val="26"/>
          <w:szCs w:val="26"/>
          <w:rtl/>
          <w:lang w:bidi="fa-IR"/>
        </w:rPr>
        <w:instrText xml:space="preserve"> </w:instrText>
      </w:r>
      <w:r w:rsidRPr="00B81673">
        <w:rPr>
          <w:rFonts w:cs="B Mitra"/>
          <w:sz w:val="26"/>
          <w:szCs w:val="26"/>
          <w:rtl/>
          <w:lang w:bidi="fa-IR"/>
        </w:rPr>
        <w:fldChar w:fldCharType="separate"/>
      </w:r>
      <w:r w:rsidRPr="00B81673">
        <w:rPr>
          <w:rFonts w:cs="B Mitra" w:hint="cs"/>
          <w:noProof/>
          <w:sz w:val="26"/>
          <w:szCs w:val="26"/>
          <w:rtl/>
          <w:lang w:bidi="fa-IR"/>
        </w:rPr>
        <w:t xml:space="preserve">آذری, غلام رضا, و زهرا ژیانی. 1392. “بررسی تاثیر پوستر در جذب مخطبان تئاتر.” </w:t>
      </w:r>
      <w:r w:rsidRPr="00B81673">
        <w:rPr>
          <w:rFonts w:cs="B Mitra" w:hint="cs"/>
          <w:i/>
          <w:iCs/>
          <w:noProof/>
          <w:sz w:val="26"/>
          <w:szCs w:val="26"/>
          <w:rtl/>
          <w:lang w:bidi="fa-IR"/>
        </w:rPr>
        <w:t>فرهنگ ارتباطات</w:t>
      </w:r>
      <w:r w:rsidRPr="00B81673">
        <w:rPr>
          <w:rFonts w:cs="B Mitra" w:hint="cs"/>
          <w:noProof/>
          <w:sz w:val="26"/>
          <w:szCs w:val="26"/>
          <w:rtl/>
          <w:lang w:bidi="fa-IR"/>
        </w:rPr>
        <w:t xml:space="preserve"> 9: 88 -107.</w:t>
      </w:r>
    </w:p>
    <w:p w:rsidR="00673D7E" w:rsidRPr="00B81673" w:rsidRDefault="00673D7E" w:rsidP="00673D7E">
      <w:pPr>
        <w:pStyle w:val="Bibliography"/>
        <w:numPr>
          <w:ilvl w:val="0"/>
          <w:numId w:val="3"/>
        </w:numPr>
        <w:rPr>
          <w:rFonts w:cs="B Mitra"/>
          <w:noProof/>
          <w:sz w:val="26"/>
          <w:szCs w:val="26"/>
          <w:rtl/>
          <w:lang w:bidi="fa-IR"/>
        </w:rPr>
      </w:pPr>
      <w:r w:rsidRPr="00B81673">
        <w:rPr>
          <w:rFonts w:cs="B Mitra" w:hint="cs"/>
          <w:noProof/>
          <w:sz w:val="26"/>
          <w:szCs w:val="26"/>
          <w:rtl/>
          <w:lang w:bidi="fa-IR"/>
        </w:rPr>
        <w:t xml:space="preserve">حسینی, ابراهیم. 1383. “گرافیک در تئاتر: نقد پوسترهای تئاتر.” </w:t>
      </w:r>
      <w:r w:rsidRPr="00B81673">
        <w:rPr>
          <w:rFonts w:cs="B Mitra" w:hint="cs"/>
          <w:i/>
          <w:iCs/>
          <w:noProof/>
          <w:sz w:val="26"/>
          <w:szCs w:val="26"/>
          <w:rtl/>
          <w:lang w:bidi="fa-IR"/>
        </w:rPr>
        <w:t>کتاب صحنه</w:t>
      </w:r>
      <w:r w:rsidRPr="00B81673">
        <w:rPr>
          <w:rFonts w:cs="B Mitra" w:hint="cs"/>
          <w:noProof/>
          <w:sz w:val="26"/>
          <w:szCs w:val="26"/>
          <w:rtl/>
          <w:lang w:bidi="fa-IR"/>
        </w:rPr>
        <w:t xml:space="preserve"> 37: 62-63.</w:t>
      </w:r>
    </w:p>
    <w:p w:rsidR="00673D7E" w:rsidRPr="00B81673" w:rsidRDefault="00673D7E" w:rsidP="00673D7E">
      <w:pPr>
        <w:pStyle w:val="Bibliography"/>
        <w:numPr>
          <w:ilvl w:val="0"/>
          <w:numId w:val="3"/>
        </w:numPr>
        <w:rPr>
          <w:rFonts w:cs="B Mitra"/>
          <w:noProof/>
          <w:sz w:val="26"/>
          <w:szCs w:val="26"/>
          <w:rtl/>
          <w:lang w:bidi="fa-IR"/>
        </w:rPr>
      </w:pPr>
      <w:r w:rsidRPr="00B81673">
        <w:rPr>
          <w:rFonts w:cs="B Mitra" w:hint="cs"/>
          <w:noProof/>
          <w:sz w:val="26"/>
          <w:szCs w:val="26"/>
          <w:rtl/>
          <w:lang w:bidi="fa-IR"/>
        </w:rPr>
        <w:t xml:space="preserve">حقیقی, ابراهیم. 1385. “پوسترهای تئاتر.” </w:t>
      </w:r>
      <w:r w:rsidRPr="00B81673">
        <w:rPr>
          <w:rFonts w:cs="B Mitra" w:hint="cs"/>
          <w:i/>
          <w:iCs/>
          <w:noProof/>
          <w:sz w:val="26"/>
          <w:szCs w:val="26"/>
          <w:rtl/>
          <w:lang w:bidi="fa-IR"/>
        </w:rPr>
        <w:t>جهان کتاب</w:t>
      </w:r>
      <w:r w:rsidRPr="00B81673">
        <w:rPr>
          <w:rFonts w:cs="B Mitra" w:hint="cs"/>
          <w:noProof/>
          <w:sz w:val="26"/>
          <w:szCs w:val="26"/>
          <w:rtl/>
          <w:lang w:bidi="fa-IR"/>
        </w:rPr>
        <w:t xml:space="preserve"> 208: 24-25.</w:t>
      </w:r>
    </w:p>
    <w:p w:rsidR="00673D7E" w:rsidRPr="00B81673" w:rsidRDefault="00673D7E" w:rsidP="00673D7E">
      <w:pPr>
        <w:pStyle w:val="Bibliography"/>
        <w:numPr>
          <w:ilvl w:val="0"/>
          <w:numId w:val="3"/>
        </w:numPr>
        <w:rPr>
          <w:rFonts w:cs="B Mitra"/>
          <w:noProof/>
          <w:sz w:val="26"/>
          <w:szCs w:val="26"/>
          <w:rtl/>
          <w:lang w:bidi="fa-IR"/>
        </w:rPr>
      </w:pPr>
      <w:r w:rsidRPr="00B81673">
        <w:rPr>
          <w:rFonts w:cs="B Mitra" w:hint="cs"/>
          <w:noProof/>
          <w:sz w:val="26"/>
          <w:szCs w:val="26"/>
          <w:rtl/>
          <w:lang w:bidi="fa-IR"/>
        </w:rPr>
        <w:t xml:space="preserve">رضایی, احمد. 1380. “خط، رنگ و پوستر.” </w:t>
      </w:r>
      <w:r w:rsidRPr="00B81673">
        <w:rPr>
          <w:rFonts w:cs="B Mitra" w:hint="cs"/>
          <w:i/>
          <w:iCs/>
          <w:noProof/>
          <w:sz w:val="26"/>
          <w:szCs w:val="26"/>
          <w:rtl/>
          <w:lang w:bidi="fa-IR"/>
        </w:rPr>
        <w:t>کتاب ماه هنر</w:t>
      </w:r>
      <w:r w:rsidRPr="00B81673">
        <w:rPr>
          <w:rFonts w:cs="B Mitra" w:hint="cs"/>
          <w:noProof/>
          <w:sz w:val="26"/>
          <w:szCs w:val="26"/>
          <w:rtl/>
          <w:lang w:bidi="fa-IR"/>
        </w:rPr>
        <w:t xml:space="preserve"> 37-38: ص 39.</w:t>
      </w:r>
    </w:p>
    <w:p w:rsidR="00673D7E" w:rsidRPr="00B81673" w:rsidRDefault="00673D7E" w:rsidP="00673D7E">
      <w:pPr>
        <w:pStyle w:val="Bibliography"/>
        <w:numPr>
          <w:ilvl w:val="0"/>
          <w:numId w:val="3"/>
        </w:numPr>
        <w:rPr>
          <w:rFonts w:cs="B Mitra"/>
          <w:noProof/>
          <w:sz w:val="26"/>
          <w:szCs w:val="26"/>
          <w:rtl/>
          <w:lang w:bidi="fa-IR"/>
        </w:rPr>
      </w:pPr>
      <w:r w:rsidRPr="00B81673">
        <w:rPr>
          <w:rFonts w:cs="B Mitra" w:hint="cs"/>
          <w:noProof/>
          <w:sz w:val="26"/>
          <w:szCs w:val="26"/>
          <w:rtl/>
          <w:lang w:bidi="fa-IR"/>
        </w:rPr>
        <w:t xml:space="preserve">عالمی, حمید, و عیسی مولوی وردنجانی. 1396. “تاریخ هنر پوستر در دهه نخست انقلاب اسلامی ایران.” </w:t>
      </w:r>
      <w:r w:rsidRPr="00B81673">
        <w:rPr>
          <w:rFonts w:cs="B Mitra" w:hint="cs"/>
          <w:i/>
          <w:iCs/>
          <w:noProof/>
          <w:sz w:val="26"/>
          <w:szCs w:val="26"/>
          <w:rtl/>
          <w:lang w:bidi="fa-IR"/>
        </w:rPr>
        <w:t>مطالعات انقلاب اسلامی</w:t>
      </w:r>
      <w:r w:rsidRPr="00B81673">
        <w:rPr>
          <w:rFonts w:cs="B Mitra" w:hint="cs"/>
          <w:noProof/>
          <w:sz w:val="26"/>
          <w:szCs w:val="26"/>
          <w:rtl/>
          <w:lang w:bidi="fa-IR"/>
        </w:rPr>
        <w:t xml:space="preserve"> 51: 117-140.</w:t>
      </w:r>
    </w:p>
    <w:p w:rsidR="00673D7E" w:rsidRPr="00B81673" w:rsidRDefault="00673D7E" w:rsidP="00673D7E">
      <w:pPr>
        <w:pStyle w:val="Bibliography"/>
        <w:numPr>
          <w:ilvl w:val="0"/>
          <w:numId w:val="3"/>
        </w:numPr>
        <w:rPr>
          <w:rFonts w:cs="B Mitra"/>
          <w:noProof/>
          <w:sz w:val="26"/>
          <w:szCs w:val="26"/>
          <w:rtl/>
          <w:lang w:bidi="fa-IR"/>
        </w:rPr>
      </w:pPr>
      <w:r w:rsidRPr="00B81673">
        <w:rPr>
          <w:rFonts w:cs="B Mitra" w:hint="cs"/>
          <w:noProof/>
          <w:sz w:val="26"/>
          <w:szCs w:val="26"/>
          <w:rtl/>
          <w:lang w:bidi="fa-IR"/>
        </w:rPr>
        <w:t xml:space="preserve">عفراوی, بهرام. 1387. “شیوه های بیان در طراحی گرافیک.” </w:t>
      </w:r>
      <w:r w:rsidRPr="00B81673">
        <w:rPr>
          <w:rFonts w:cs="B Mitra" w:hint="cs"/>
          <w:i/>
          <w:iCs/>
          <w:noProof/>
          <w:sz w:val="26"/>
          <w:szCs w:val="26"/>
          <w:rtl/>
          <w:lang w:bidi="fa-IR"/>
        </w:rPr>
        <w:t>گرافیک و چاپ</w:t>
      </w:r>
      <w:r w:rsidRPr="00B81673">
        <w:rPr>
          <w:rFonts w:cs="B Mitra" w:hint="cs"/>
          <w:noProof/>
          <w:sz w:val="26"/>
          <w:szCs w:val="26"/>
          <w:rtl/>
          <w:lang w:bidi="fa-IR"/>
        </w:rPr>
        <w:t xml:space="preserve"> 6: 22- 30.</w:t>
      </w:r>
    </w:p>
    <w:p w:rsidR="00673D7E" w:rsidRPr="00B81673" w:rsidRDefault="00673D7E" w:rsidP="00673D7E">
      <w:pPr>
        <w:pStyle w:val="Bibliography"/>
        <w:numPr>
          <w:ilvl w:val="0"/>
          <w:numId w:val="3"/>
        </w:numPr>
        <w:rPr>
          <w:rFonts w:cs="B Mitra"/>
          <w:noProof/>
          <w:sz w:val="26"/>
          <w:szCs w:val="26"/>
          <w:rtl/>
          <w:lang w:bidi="fa-IR"/>
        </w:rPr>
      </w:pPr>
      <w:r w:rsidRPr="00B81673">
        <w:rPr>
          <w:rFonts w:cs="B Mitra" w:hint="cs"/>
          <w:noProof/>
          <w:sz w:val="26"/>
          <w:szCs w:val="26"/>
          <w:rtl/>
          <w:lang w:bidi="fa-IR"/>
        </w:rPr>
        <w:t xml:space="preserve">قربانعلی, محمد, و سحر رفیعی. 1392. “پوستر و گونه های موضوعی آن.” </w:t>
      </w:r>
      <w:r w:rsidRPr="00B81673">
        <w:rPr>
          <w:rFonts w:cs="B Mitra" w:hint="cs"/>
          <w:i/>
          <w:iCs/>
          <w:noProof/>
          <w:sz w:val="26"/>
          <w:szCs w:val="26"/>
          <w:rtl/>
          <w:lang w:bidi="fa-IR"/>
        </w:rPr>
        <w:t>رشد آموزش</w:t>
      </w:r>
      <w:r w:rsidRPr="00B81673">
        <w:rPr>
          <w:rFonts w:cs="B Mitra" w:hint="cs"/>
          <w:noProof/>
          <w:sz w:val="26"/>
          <w:szCs w:val="26"/>
          <w:rtl/>
          <w:lang w:bidi="fa-IR"/>
        </w:rPr>
        <w:t xml:space="preserve"> 35: 18-27.</w:t>
      </w:r>
    </w:p>
    <w:p w:rsidR="008F0DD5" w:rsidRPr="00673D7E" w:rsidRDefault="00673D7E" w:rsidP="00673D7E">
      <w:pPr>
        <w:spacing w:line="240" w:lineRule="atLeast"/>
        <w:jc w:val="both"/>
        <w:rPr>
          <w:rFonts w:cs="B Mitra"/>
          <w:lang w:bidi="fa-IR"/>
        </w:rPr>
      </w:pPr>
      <w:r w:rsidRPr="00B81673">
        <w:rPr>
          <w:rFonts w:cs="B Mitra"/>
          <w:sz w:val="26"/>
          <w:szCs w:val="26"/>
          <w:rtl/>
          <w:lang w:bidi="fa-IR"/>
        </w:rPr>
        <w:fldChar w:fldCharType="end"/>
      </w:r>
    </w:p>
    <w:sectPr w:rsidR="008F0DD5" w:rsidRPr="00673D7E" w:rsidSect="009D44DD">
      <w:endnotePr>
        <w:numFmt w:val="decimal"/>
      </w:endnotePr>
      <w:pgSz w:w="11906" w:h="16838" w:code="9"/>
      <w:pgMar w:top="1985" w:right="1418" w:bottom="1134" w:left="1418" w:header="737" w:footer="283" w:gutter="0"/>
      <w:cols w:space="708"/>
      <w:docGrid w:linePitch="360"/>
      <w15:footnoteColumns w:val="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76B" w:rsidRDefault="0044176B">
      <w:r>
        <w:separator/>
      </w:r>
    </w:p>
  </w:endnote>
  <w:endnote w:type="continuationSeparator" w:id="0">
    <w:p w:rsidR="0044176B" w:rsidRDefault="0044176B">
      <w:r>
        <w:continuationSeparator/>
      </w:r>
    </w:p>
  </w:endnote>
  <w:endnote w:id="1">
    <w:p w:rsidR="00893604" w:rsidRPr="00CA6A7D" w:rsidRDefault="00893604">
      <w:pPr>
        <w:pStyle w:val="EndnoteText"/>
        <w:rPr>
          <w:rFonts w:asciiTheme="majorBidi" w:hAnsiTheme="majorBidi" w:cstheme="majorBidi"/>
          <w:sz w:val="22"/>
          <w:szCs w:val="22"/>
        </w:rPr>
      </w:pPr>
      <w:r>
        <w:rPr>
          <w:rStyle w:val="EndnoteReference"/>
        </w:rPr>
        <w:endnoteRef/>
      </w:r>
      <w:r>
        <w:rPr>
          <w:rtl/>
        </w:rPr>
        <w:t xml:space="preserve"> </w:t>
      </w:r>
      <w:r w:rsidRPr="00CA6A7D">
        <w:rPr>
          <w:rFonts w:asciiTheme="majorBidi" w:eastAsiaTheme="majorEastAsia" w:hAnsiTheme="majorBidi" w:cstheme="majorBidi"/>
          <w:sz w:val="22"/>
          <w:szCs w:val="22"/>
          <w:lang w:bidi="fa-IR"/>
        </w:rPr>
        <w:t>honore daummier</w:t>
      </w:r>
    </w:p>
  </w:endnote>
  <w:endnote w:id="2">
    <w:p w:rsidR="00893604" w:rsidRDefault="00893604">
      <w:pPr>
        <w:pStyle w:val="EndnoteText"/>
      </w:pPr>
      <w:r w:rsidRPr="00CA6A7D">
        <w:rPr>
          <w:rStyle w:val="EndnoteReference"/>
          <w:rFonts w:asciiTheme="majorBidi" w:hAnsiTheme="majorBidi" w:cstheme="majorBidi"/>
          <w:sz w:val="22"/>
          <w:szCs w:val="22"/>
        </w:rPr>
        <w:endnoteRef/>
      </w:r>
      <w:r w:rsidRPr="00CA6A7D">
        <w:rPr>
          <w:rFonts w:asciiTheme="majorBidi" w:hAnsiTheme="majorBidi" w:cstheme="majorBidi"/>
          <w:sz w:val="22"/>
          <w:szCs w:val="22"/>
          <w:rtl/>
        </w:rPr>
        <w:t xml:space="preserve"> </w:t>
      </w:r>
      <w:r w:rsidRPr="00CA6A7D">
        <w:rPr>
          <w:rFonts w:asciiTheme="majorBidi" w:eastAsiaTheme="majorEastAsia" w:hAnsiTheme="majorBidi" w:cstheme="majorBidi"/>
          <w:sz w:val="22"/>
          <w:szCs w:val="22"/>
          <w:lang w:bidi="fa-IR"/>
        </w:rPr>
        <w:t>edovard manel</w:t>
      </w:r>
    </w:p>
  </w:endnote>
  <w:endnote w:id="3">
    <w:p w:rsidR="00893604" w:rsidRPr="00CA6A7D" w:rsidRDefault="00893604">
      <w:pPr>
        <w:pStyle w:val="EndnoteText"/>
        <w:rPr>
          <w:rFonts w:asciiTheme="majorBidi" w:eastAsiaTheme="majorEastAsia" w:hAnsiTheme="majorBidi" w:cstheme="majorBidi"/>
          <w:sz w:val="22"/>
          <w:szCs w:val="22"/>
          <w:lang w:bidi="fa-IR"/>
        </w:rPr>
      </w:pPr>
      <w:r w:rsidRPr="00CA6A7D">
        <w:rPr>
          <w:rFonts w:asciiTheme="majorBidi" w:eastAsiaTheme="majorEastAsia" w:hAnsiTheme="majorBidi" w:cstheme="majorBidi"/>
          <w:sz w:val="22"/>
          <w:szCs w:val="22"/>
          <w:lang w:bidi="fa-IR"/>
        </w:rPr>
        <w:endnoteRef/>
      </w:r>
      <w:r w:rsidRPr="00CA6A7D">
        <w:rPr>
          <w:rFonts w:asciiTheme="majorBidi" w:eastAsiaTheme="majorEastAsia" w:hAnsiTheme="majorBidi" w:cstheme="majorBidi"/>
          <w:sz w:val="22"/>
          <w:szCs w:val="22"/>
          <w:rtl/>
          <w:lang w:bidi="fa-IR"/>
        </w:rPr>
        <w:t xml:space="preserve"> </w:t>
      </w:r>
      <w:r w:rsidRPr="00CA6A7D">
        <w:rPr>
          <w:rFonts w:asciiTheme="majorBidi" w:eastAsiaTheme="majorEastAsia" w:hAnsiTheme="majorBidi" w:cstheme="majorBidi"/>
          <w:sz w:val="22"/>
          <w:szCs w:val="22"/>
          <w:lang w:bidi="fa-IR"/>
        </w:rPr>
        <w:t>Landscape</w:t>
      </w:r>
    </w:p>
  </w:endnote>
  <w:endnote w:id="4">
    <w:p w:rsidR="00893604" w:rsidRPr="00CA6A7D" w:rsidRDefault="00893604">
      <w:pPr>
        <w:pStyle w:val="EndnoteText"/>
        <w:rPr>
          <w:rFonts w:asciiTheme="majorBidi" w:eastAsiaTheme="majorEastAsia" w:hAnsiTheme="majorBidi" w:cstheme="majorBidi"/>
          <w:sz w:val="22"/>
          <w:szCs w:val="22"/>
          <w:lang w:bidi="fa-IR"/>
        </w:rPr>
      </w:pPr>
      <w:r w:rsidRPr="00CA6A7D">
        <w:rPr>
          <w:rFonts w:asciiTheme="majorBidi" w:eastAsiaTheme="majorEastAsia" w:hAnsiTheme="majorBidi" w:cstheme="majorBidi"/>
          <w:sz w:val="22"/>
          <w:szCs w:val="22"/>
          <w:lang w:bidi="fa-IR"/>
        </w:rPr>
        <w:endnoteRef/>
      </w:r>
      <w:r w:rsidRPr="00CA6A7D">
        <w:rPr>
          <w:rFonts w:asciiTheme="majorBidi" w:eastAsiaTheme="majorEastAsia" w:hAnsiTheme="majorBidi" w:cstheme="majorBidi"/>
          <w:sz w:val="22"/>
          <w:szCs w:val="22"/>
          <w:rtl/>
          <w:lang w:bidi="fa-IR"/>
        </w:rPr>
        <w:t xml:space="preserve"> </w:t>
      </w:r>
      <w:r w:rsidRPr="00CA6A7D">
        <w:rPr>
          <w:rFonts w:asciiTheme="majorBidi" w:eastAsiaTheme="majorEastAsia" w:hAnsiTheme="majorBidi" w:cstheme="majorBidi"/>
          <w:sz w:val="22"/>
          <w:szCs w:val="22"/>
          <w:lang w:bidi="fa-IR"/>
        </w:rPr>
        <w:t>Detail</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B Nazanin">
    <w:altName w:val="Courier New"/>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92D" w:rsidRDefault="00C34F12">
    <w:pPr>
      <w:pStyle w:val="Footer"/>
      <w:jc w:val="center"/>
    </w:pPr>
    <w:r>
      <w:fldChar w:fldCharType="begin"/>
    </w:r>
    <w:r>
      <w:instrText xml:space="preserve"> PAGE   \* MERGEFORMAT </w:instrText>
    </w:r>
    <w:r>
      <w:fldChar w:fldCharType="separate"/>
    </w:r>
    <w:r w:rsidR="00ED2932">
      <w:rPr>
        <w:noProof/>
        <w:rtl/>
      </w:rPr>
      <w:t>9</w:t>
    </w:r>
    <w:r>
      <w:rPr>
        <w:noProof/>
      </w:rPr>
      <w:fldChar w:fldCharType="end"/>
    </w:r>
  </w:p>
  <w:p w:rsidR="0061492D" w:rsidRDefault="006149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76B" w:rsidRDefault="0044176B">
      <w:r>
        <w:separator/>
      </w:r>
    </w:p>
  </w:footnote>
  <w:footnote w:type="continuationSeparator" w:id="0">
    <w:p w:rsidR="0044176B" w:rsidRDefault="004417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B02" w:rsidRDefault="0044176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8334" o:spid="_x0000_s2092" type="#_x0000_t75" style="position:absolute;left:0;text-align:left;margin-left:0;margin-top:0;width:421.75pt;height:685.8pt;z-index:-251659776;mso-position-horizontal:center;mso-position-horizontal-relative:margin;mso-position-vertical:center;mso-position-vertical-relative:margin" o:allowincell="f">
          <v:imagedata r:id="rId1" o:title="Arm-3"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50F" w:rsidRPr="002E1352" w:rsidRDefault="00234463" w:rsidP="0042750F">
    <w:pPr>
      <w:pStyle w:val="Header"/>
      <w:tabs>
        <w:tab w:val="clear" w:pos="4513"/>
        <w:tab w:val="center" w:pos="4535"/>
        <w:tab w:val="right" w:pos="9070"/>
      </w:tabs>
      <w:jc w:val="center"/>
      <w:rPr>
        <w:rFonts w:cs="B Titr"/>
        <w:color w:val="FFFFFF"/>
        <w:sz w:val="28"/>
        <w:szCs w:val="28"/>
        <w:rtl/>
        <w:lang w:bidi="fa-IR"/>
      </w:rPr>
    </w:pPr>
    <w:r>
      <w:rPr>
        <w:noProof/>
      </w:rPr>
      <w:drawing>
        <wp:anchor distT="0" distB="0" distL="114300" distR="114300" simplePos="0" relativeHeight="251659776" behindDoc="0" locked="0" layoutInCell="1" allowOverlap="1">
          <wp:simplePos x="0" y="0"/>
          <wp:positionH relativeFrom="column">
            <wp:posOffset>4188460</wp:posOffset>
          </wp:positionH>
          <wp:positionV relativeFrom="paragraph">
            <wp:posOffset>-231775</wp:posOffset>
          </wp:positionV>
          <wp:extent cx="1015365" cy="788035"/>
          <wp:effectExtent l="0" t="0" r="0" b="0"/>
          <wp:wrapNone/>
          <wp:docPr id="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5365" cy="7880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1352">
      <w:rPr>
        <w:noProof/>
        <w:color w:val="FFFFFF"/>
        <w:shd w:val="clear" w:color="auto" w:fill="808080"/>
      </w:rPr>
      <w:drawing>
        <wp:anchor distT="0" distB="0" distL="114300" distR="114300" simplePos="0" relativeHeight="251657728" behindDoc="0" locked="0" layoutInCell="1" allowOverlap="1">
          <wp:simplePos x="0" y="0"/>
          <wp:positionH relativeFrom="column">
            <wp:posOffset>-903605</wp:posOffset>
          </wp:positionH>
          <wp:positionV relativeFrom="paragraph">
            <wp:posOffset>-482600</wp:posOffset>
          </wp:positionV>
          <wp:extent cx="855980" cy="1082675"/>
          <wp:effectExtent l="0" t="0" r="1270" b="3175"/>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5980" cy="1082675"/>
                  </a:xfrm>
                  <a:prstGeom prst="rect">
                    <a:avLst/>
                  </a:prstGeom>
                  <a:noFill/>
                  <a:ln>
                    <a:noFill/>
                  </a:ln>
                </pic:spPr>
              </pic:pic>
            </a:graphicData>
          </a:graphic>
          <wp14:sizeRelH relativeFrom="page">
            <wp14:pctWidth>0</wp14:pctWidth>
          </wp14:sizeRelH>
          <wp14:sizeRelV relativeFrom="page">
            <wp14:pctHeight>0</wp14:pctHeight>
          </wp14:sizeRelV>
        </wp:anchor>
      </w:drawing>
    </w:r>
    <w:r w:rsidR="0042750F" w:rsidRPr="002E1352">
      <w:rPr>
        <w:rFonts w:cs="B Titr" w:hint="cs"/>
        <w:color w:val="FFFFFF"/>
        <w:sz w:val="28"/>
        <w:szCs w:val="28"/>
        <w:shd w:val="clear" w:color="auto" w:fill="808080"/>
        <w:rtl/>
        <w:lang w:bidi="fa-IR"/>
      </w:rPr>
      <w:t>همایش ملی هنرهای نمایشی و دیجیتال</w:t>
    </w:r>
  </w:p>
  <w:p w:rsidR="00D20EC1" w:rsidRPr="0042750F" w:rsidRDefault="00234463" w:rsidP="0042750F">
    <w:pPr>
      <w:pStyle w:val="Header"/>
      <w:tabs>
        <w:tab w:val="clear" w:pos="4513"/>
        <w:tab w:val="center" w:pos="4535"/>
        <w:tab w:val="right" w:pos="9070"/>
      </w:tabs>
      <w:jc w:val="center"/>
      <w:rPr>
        <w:rFonts w:cs="B Titr"/>
        <w:sz w:val="28"/>
        <w:szCs w:val="28"/>
        <w:rtl/>
      </w:rPr>
    </w:pPr>
    <w:r w:rsidRPr="002E1352">
      <w:rPr>
        <w:noProof/>
        <w:color w:val="FFFFFF"/>
        <w:shd w:val="clear" w:color="auto" w:fill="808080"/>
      </w:rPr>
      <mc:AlternateContent>
        <mc:Choice Requires="wps">
          <w:drawing>
            <wp:anchor distT="0" distB="0" distL="114300" distR="114300" simplePos="0" relativeHeight="251658752" behindDoc="0" locked="0" layoutInCell="1" allowOverlap="1">
              <wp:simplePos x="0" y="0"/>
              <wp:positionH relativeFrom="column">
                <wp:posOffset>-36195</wp:posOffset>
              </wp:positionH>
              <wp:positionV relativeFrom="paragraph">
                <wp:posOffset>388620</wp:posOffset>
              </wp:positionV>
              <wp:extent cx="6685280" cy="0"/>
              <wp:effectExtent l="97155" t="102870" r="104140" b="97155"/>
              <wp:wrapNone/>
              <wp:docPr id="1"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5280" cy="0"/>
                      </a:xfrm>
                      <a:prstGeom prst="straightConnector1">
                        <a:avLst/>
                      </a:prstGeom>
                      <a:noFill/>
                      <a:ln w="190500">
                        <a:solidFill>
                          <a:srgbClr val="1B1B1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ABD29D" id="_x0000_t32" coordsize="21600,21600" o:spt="32" o:oned="t" path="m,l21600,21600e" filled="f">
              <v:path arrowok="t" fillok="f" o:connecttype="none"/>
              <o:lock v:ext="edit" shapetype="t"/>
            </v:shapetype>
            <v:shape id="AutoShape 55" o:spid="_x0000_s1026" type="#_x0000_t32" style="position:absolute;margin-left:-2.85pt;margin-top:30.6pt;width:526.4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" strokecolor="#1b1b1b" strokeweight="15pt"/>
          </w:pict>
        </mc:Fallback>
      </mc:AlternateContent>
    </w:r>
    <w:r w:rsidR="0042750F" w:rsidRPr="0042750F">
      <w:rPr>
        <w:rFonts w:cs="B Titr" w:hint="cs"/>
        <w:sz w:val="28"/>
        <w:szCs w:val="28"/>
        <w:rtl/>
      </w:rPr>
      <w:t>آذر ماه 1398 دانشکده هنر دامغان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B02" w:rsidRDefault="0044176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8333" o:spid="_x0000_s2091" type="#_x0000_t75" style="position:absolute;left:0;text-align:left;margin-left:0;margin-top:0;width:421.75pt;height:685.8pt;z-index:-251660800;mso-position-horizontal:center;mso-position-horizontal-relative:margin;mso-position-vertical:center;mso-position-vertical-relative:margin" o:allowincell="f">
          <v:imagedata r:id="rId1" o:title="Arm-3"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A3C4D"/>
    <w:multiLevelType w:val="hybridMultilevel"/>
    <w:tmpl w:val="CF4E64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BE71601"/>
    <w:multiLevelType w:val="hybridMultilevel"/>
    <w:tmpl w:val="BA8057FA"/>
    <w:lvl w:ilvl="0" w:tplc="1C043EF8">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F84C9C"/>
    <w:multiLevelType w:val="hybridMultilevel"/>
    <w:tmpl w:val="FDE4A978"/>
    <w:lvl w:ilvl="0" w:tplc="D0E09CB8">
      <w:start w:val="1"/>
      <w:numFmt w:val="decimal"/>
      <w:lvlText w:val="%1-"/>
      <w:lvlJc w:val="left"/>
      <w:pPr>
        <w:ind w:left="360" w:hanging="360"/>
      </w:pPr>
      <w:rPr>
        <w:rFonts w:cs="B Mitra"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D7D79C4"/>
    <w:multiLevelType w:val="hybridMultilevel"/>
    <w:tmpl w:val="3FFADB10"/>
    <w:lvl w:ilvl="0" w:tplc="1C043EF8">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93"/>
    <o:shapelayout v:ext="edit">
      <o:idmap v:ext="edit" data="2"/>
    </o:shapelayout>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D40"/>
    <w:rsid w:val="00015090"/>
    <w:rsid w:val="00036B7C"/>
    <w:rsid w:val="00047F7C"/>
    <w:rsid w:val="00053ED5"/>
    <w:rsid w:val="000557D1"/>
    <w:rsid w:val="00060C30"/>
    <w:rsid w:val="00067B88"/>
    <w:rsid w:val="00073760"/>
    <w:rsid w:val="000750A5"/>
    <w:rsid w:val="00087DD8"/>
    <w:rsid w:val="00095066"/>
    <w:rsid w:val="000B1665"/>
    <w:rsid w:val="000B2A98"/>
    <w:rsid w:val="000B72FA"/>
    <w:rsid w:val="000C61AD"/>
    <w:rsid w:val="000D6D0F"/>
    <w:rsid w:val="000E5BDB"/>
    <w:rsid w:val="00133325"/>
    <w:rsid w:val="00146DC8"/>
    <w:rsid w:val="00155FBC"/>
    <w:rsid w:val="00157C37"/>
    <w:rsid w:val="00157FA6"/>
    <w:rsid w:val="00164DC6"/>
    <w:rsid w:val="0016569E"/>
    <w:rsid w:val="001737B5"/>
    <w:rsid w:val="0019224D"/>
    <w:rsid w:val="00192D40"/>
    <w:rsid w:val="001958CF"/>
    <w:rsid w:val="001B162B"/>
    <w:rsid w:val="001C25A7"/>
    <w:rsid w:val="001C59B4"/>
    <w:rsid w:val="001C69AF"/>
    <w:rsid w:val="001C7924"/>
    <w:rsid w:val="001D383E"/>
    <w:rsid w:val="001D4495"/>
    <w:rsid w:val="001D46E5"/>
    <w:rsid w:val="001D6344"/>
    <w:rsid w:val="001E3390"/>
    <w:rsid w:val="001E3C9F"/>
    <w:rsid w:val="001F191C"/>
    <w:rsid w:val="001F2CBB"/>
    <w:rsid w:val="001F659A"/>
    <w:rsid w:val="00203D3B"/>
    <w:rsid w:val="002225D5"/>
    <w:rsid w:val="00231035"/>
    <w:rsid w:val="0023253C"/>
    <w:rsid w:val="002330C1"/>
    <w:rsid w:val="00233E98"/>
    <w:rsid w:val="00234463"/>
    <w:rsid w:val="002458C6"/>
    <w:rsid w:val="00247B13"/>
    <w:rsid w:val="002525D0"/>
    <w:rsid w:val="00252F63"/>
    <w:rsid w:val="002614C7"/>
    <w:rsid w:val="00262267"/>
    <w:rsid w:val="002624B7"/>
    <w:rsid w:val="00263CD8"/>
    <w:rsid w:val="00293FEB"/>
    <w:rsid w:val="002B11F7"/>
    <w:rsid w:val="002B242F"/>
    <w:rsid w:val="002D2561"/>
    <w:rsid w:val="002D2799"/>
    <w:rsid w:val="002E1352"/>
    <w:rsid w:val="002F79F8"/>
    <w:rsid w:val="00314F15"/>
    <w:rsid w:val="0031576B"/>
    <w:rsid w:val="0032359A"/>
    <w:rsid w:val="00325965"/>
    <w:rsid w:val="00332378"/>
    <w:rsid w:val="00344093"/>
    <w:rsid w:val="00346F52"/>
    <w:rsid w:val="003525E2"/>
    <w:rsid w:val="003562AF"/>
    <w:rsid w:val="00366253"/>
    <w:rsid w:val="00383D39"/>
    <w:rsid w:val="00391757"/>
    <w:rsid w:val="00396F55"/>
    <w:rsid w:val="003A2770"/>
    <w:rsid w:val="003B076C"/>
    <w:rsid w:val="003B56E4"/>
    <w:rsid w:val="003C06A6"/>
    <w:rsid w:val="003C2AEF"/>
    <w:rsid w:val="003D2806"/>
    <w:rsid w:val="003D2F92"/>
    <w:rsid w:val="003E2241"/>
    <w:rsid w:val="003E6BFA"/>
    <w:rsid w:val="003F06A6"/>
    <w:rsid w:val="003F42A4"/>
    <w:rsid w:val="004072F9"/>
    <w:rsid w:val="00413CD3"/>
    <w:rsid w:val="00415641"/>
    <w:rsid w:val="00420BF2"/>
    <w:rsid w:val="00424E83"/>
    <w:rsid w:val="0042750F"/>
    <w:rsid w:val="0043140F"/>
    <w:rsid w:val="0044176B"/>
    <w:rsid w:val="004468A5"/>
    <w:rsid w:val="00447092"/>
    <w:rsid w:val="0045296F"/>
    <w:rsid w:val="00474DDB"/>
    <w:rsid w:val="00477E1F"/>
    <w:rsid w:val="00494DB5"/>
    <w:rsid w:val="00497A9A"/>
    <w:rsid w:val="004A0A62"/>
    <w:rsid w:val="004A4436"/>
    <w:rsid w:val="004B0C27"/>
    <w:rsid w:val="004B28AB"/>
    <w:rsid w:val="004B50C9"/>
    <w:rsid w:val="004D1006"/>
    <w:rsid w:val="004D728E"/>
    <w:rsid w:val="00502A18"/>
    <w:rsid w:val="00511AC4"/>
    <w:rsid w:val="005176BA"/>
    <w:rsid w:val="00520C29"/>
    <w:rsid w:val="0052135E"/>
    <w:rsid w:val="005262C7"/>
    <w:rsid w:val="0053129E"/>
    <w:rsid w:val="0053340A"/>
    <w:rsid w:val="005335D9"/>
    <w:rsid w:val="00533D00"/>
    <w:rsid w:val="0053475A"/>
    <w:rsid w:val="0054715B"/>
    <w:rsid w:val="00550375"/>
    <w:rsid w:val="005644F2"/>
    <w:rsid w:val="005671BB"/>
    <w:rsid w:val="005803F9"/>
    <w:rsid w:val="005913D2"/>
    <w:rsid w:val="00591912"/>
    <w:rsid w:val="00596DC4"/>
    <w:rsid w:val="005B6AC2"/>
    <w:rsid w:val="005C1846"/>
    <w:rsid w:val="005C1DE5"/>
    <w:rsid w:val="005D649D"/>
    <w:rsid w:val="005E4561"/>
    <w:rsid w:val="005E50BB"/>
    <w:rsid w:val="005F5EA9"/>
    <w:rsid w:val="00607845"/>
    <w:rsid w:val="0061492D"/>
    <w:rsid w:val="0061799C"/>
    <w:rsid w:val="00617E1F"/>
    <w:rsid w:val="00624722"/>
    <w:rsid w:val="00625838"/>
    <w:rsid w:val="00627F20"/>
    <w:rsid w:val="00643E0F"/>
    <w:rsid w:val="00663576"/>
    <w:rsid w:val="00663A6D"/>
    <w:rsid w:val="00665896"/>
    <w:rsid w:val="00666159"/>
    <w:rsid w:val="00672499"/>
    <w:rsid w:val="00673D7E"/>
    <w:rsid w:val="00676942"/>
    <w:rsid w:val="00676F2D"/>
    <w:rsid w:val="0068648C"/>
    <w:rsid w:val="0069752E"/>
    <w:rsid w:val="006A6578"/>
    <w:rsid w:val="006A7A55"/>
    <w:rsid w:val="006B4204"/>
    <w:rsid w:val="006C46E4"/>
    <w:rsid w:val="006C5FD7"/>
    <w:rsid w:val="006C7AD9"/>
    <w:rsid w:val="006D7A8A"/>
    <w:rsid w:val="006E7735"/>
    <w:rsid w:val="006F0D78"/>
    <w:rsid w:val="006F656C"/>
    <w:rsid w:val="006F71F6"/>
    <w:rsid w:val="00704B7B"/>
    <w:rsid w:val="0071260F"/>
    <w:rsid w:val="00713F54"/>
    <w:rsid w:val="00720ECB"/>
    <w:rsid w:val="007246DB"/>
    <w:rsid w:val="007252F6"/>
    <w:rsid w:val="007256A0"/>
    <w:rsid w:val="00734314"/>
    <w:rsid w:val="0074601B"/>
    <w:rsid w:val="0075035E"/>
    <w:rsid w:val="00754B92"/>
    <w:rsid w:val="00760B81"/>
    <w:rsid w:val="00762535"/>
    <w:rsid w:val="00782197"/>
    <w:rsid w:val="007908B3"/>
    <w:rsid w:val="007920F3"/>
    <w:rsid w:val="0079634E"/>
    <w:rsid w:val="00796A75"/>
    <w:rsid w:val="007A2AC9"/>
    <w:rsid w:val="007B1853"/>
    <w:rsid w:val="007B2BF3"/>
    <w:rsid w:val="007B4AE1"/>
    <w:rsid w:val="007E6EC3"/>
    <w:rsid w:val="007F31E5"/>
    <w:rsid w:val="0080184E"/>
    <w:rsid w:val="008130B7"/>
    <w:rsid w:val="008162CA"/>
    <w:rsid w:val="00830D89"/>
    <w:rsid w:val="008404CC"/>
    <w:rsid w:val="008563F6"/>
    <w:rsid w:val="00856696"/>
    <w:rsid w:val="00874B7F"/>
    <w:rsid w:val="00874DF5"/>
    <w:rsid w:val="00875DE9"/>
    <w:rsid w:val="0088670A"/>
    <w:rsid w:val="00893604"/>
    <w:rsid w:val="00895B33"/>
    <w:rsid w:val="008B3EB3"/>
    <w:rsid w:val="008C76E6"/>
    <w:rsid w:val="008C7718"/>
    <w:rsid w:val="008D6BBC"/>
    <w:rsid w:val="008F0DD5"/>
    <w:rsid w:val="008F2312"/>
    <w:rsid w:val="008F2FC0"/>
    <w:rsid w:val="00906D94"/>
    <w:rsid w:val="00917DA9"/>
    <w:rsid w:val="00933773"/>
    <w:rsid w:val="00955D03"/>
    <w:rsid w:val="00964A45"/>
    <w:rsid w:val="00973C25"/>
    <w:rsid w:val="00981B26"/>
    <w:rsid w:val="00981EBF"/>
    <w:rsid w:val="00982674"/>
    <w:rsid w:val="00993A2C"/>
    <w:rsid w:val="00994F3A"/>
    <w:rsid w:val="009A2A56"/>
    <w:rsid w:val="009A37CF"/>
    <w:rsid w:val="009A6212"/>
    <w:rsid w:val="009B02AF"/>
    <w:rsid w:val="009B3AF1"/>
    <w:rsid w:val="009C1762"/>
    <w:rsid w:val="009C4072"/>
    <w:rsid w:val="009C4507"/>
    <w:rsid w:val="009D0F4A"/>
    <w:rsid w:val="009D44DD"/>
    <w:rsid w:val="009D6244"/>
    <w:rsid w:val="009E0827"/>
    <w:rsid w:val="009E0E23"/>
    <w:rsid w:val="009E14AB"/>
    <w:rsid w:val="009E3756"/>
    <w:rsid w:val="009F02D6"/>
    <w:rsid w:val="009F093C"/>
    <w:rsid w:val="009F3512"/>
    <w:rsid w:val="009F3A99"/>
    <w:rsid w:val="009F42AA"/>
    <w:rsid w:val="009F5C55"/>
    <w:rsid w:val="00A0545C"/>
    <w:rsid w:val="00A07BCB"/>
    <w:rsid w:val="00A11682"/>
    <w:rsid w:val="00A140F8"/>
    <w:rsid w:val="00A16C88"/>
    <w:rsid w:val="00A20B8E"/>
    <w:rsid w:val="00A20E39"/>
    <w:rsid w:val="00A43D3F"/>
    <w:rsid w:val="00A46708"/>
    <w:rsid w:val="00A5065C"/>
    <w:rsid w:val="00A5533B"/>
    <w:rsid w:val="00A562B6"/>
    <w:rsid w:val="00A609C1"/>
    <w:rsid w:val="00A65C66"/>
    <w:rsid w:val="00A664C2"/>
    <w:rsid w:val="00A70316"/>
    <w:rsid w:val="00A70412"/>
    <w:rsid w:val="00A7664D"/>
    <w:rsid w:val="00AA11F8"/>
    <w:rsid w:val="00AB58CD"/>
    <w:rsid w:val="00AB6C70"/>
    <w:rsid w:val="00AB6E27"/>
    <w:rsid w:val="00AC1E9E"/>
    <w:rsid w:val="00AD1169"/>
    <w:rsid w:val="00AE0611"/>
    <w:rsid w:val="00AF210B"/>
    <w:rsid w:val="00AF74F6"/>
    <w:rsid w:val="00B07ED4"/>
    <w:rsid w:val="00B1161C"/>
    <w:rsid w:val="00B139F1"/>
    <w:rsid w:val="00B13D0C"/>
    <w:rsid w:val="00B14213"/>
    <w:rsid w:val="00B144D9"/>
    <w:rsid w:val="00B25F9D"/>
    <w:rsid w:val="00B27425"/>
    <w:rsid w:val="00B30483"/>
    <w:rsid w:val="00B448DF"/>
    <w:rsid w:val="00B50186"/>
    <w:rsid w:val="00B52896"/>
    <w:rsid w:val="00B54FB5"/>
    <w:rsid w:val="00B56268"/>
    <w:rsid w:val="00B623AF"/>
    <w:rsid w:val="00B650D4"/>
    <w:rsid w:val="00B65485"/>
    <w:rsid w:val="00B70B5B"/>
    <w:rsid w:val="00B80A98"/>
    <w:rsid w:val="00B81673"/>
    <w:rsid w:val="00B83247"/>
    <w:rsid w:val="00B93D02"/>
    <w:rsid w:val="00BA0F8B"/>
    <w:rsid w:val="00BA7ECB"/>
    <w:rsid w:val="00BB294E"/>
    <w:rsid w:val="00BC6514"/>
    <w:rsid w:val="00BE065E"/>
    <w:rsid w:val="00BE67E1"/>
    <w:rsid w:val="00C038CB"/>
    <w:rsid w:val="00C136B8"/>
    <w:rsid w:val="00C1666A"/>
    <w:rsid w:val="00C217FF"/>
    <w:rsid w:val="00C32EFE"/>
    <w:rsid w:val="00C34F12"/>
    <w:rsid w:val="00C60AED"/>
    <w:rsid w:val="00C65289"/>
    <w:rsid w:val="00C6617C"/>
    <w:rsid w:val="00C71DAD"/>
    <w:rsid w:val="00C74A19"/>
    <w:rsid w:val="00CA37AC"/>
    <w:rsid w:val="00CA65FD"/>
    <w:rsid w:val="00CA6A7D"/>
    <w:rsid w:val="00CB0E7C"/>
    <w:rsid w:val="00CB2A52"/>
    <w:rsid w:val="00CB7C31"/>
    <w:rsid w:val="00CC2980"/>
    <w:rsid w:val="00D20B2F"/>
    <w:rsid w:val="00D20EC1"/>
    <w:rsid w:val="00D25221"/>
    <w:rsid w:val="00D41F84"/>
    <w:rsid w:val="00D4526F"/>
    <w:rsid w:val="00D473CF"/>
    <w:rsid w:val="00D47B25"/>
    <w:rsid w:val="00D47E95"/>
    <w:rsid w:val="00D51093"/>
    <w:rsid w:val="00D60DD4"/>
    <w:rsid w:val="00D77C2C"/>
    <w:rsid w:val="00D90640"/>
    <w:rsid w:val="00D91667"/>
    <w:rsid w:val="00D97837"/>
    <w:rsid w:val="00DA433B"/>
    <w:rsid w:val="00DA608A"/>
    <w:rsid w:val="00DC6D26"/>
    <w:rsid w:val="00E0356E"/>
    <w:rsid w:val="00E03A4B"/>
    <w:rsid w:val="00E05F16"/>
    <w:rsid w:val="00E10844"/>
    <w:rsid w:val="00E2079D"/>
    <w:rsid w:val="00E23773"/>
    <w:rsid w:val="00E249F8"/>
    <w:rsid w:val="00E270B7"/>
    <w:rsid w:val="00E31F21"/>
    <w:rsid w:val="00E3598C"/>
    <w:rsid w:val="00E55A6F"/>
    <w:rsid w:val="00E64BBA"/>
    <w:rsid w:val="00E75901"/>
    <w:rsid w:val="00E8795F"/>
    <w:rsid w:val="00E938C3"/>
    <w:rsid w:val="00E93A9C"/>
    <w:rsid w:val="00E94499"/>
    <w:rsid w:val="00E95903"/>
    <w:rsid w:val="00EB4A89"/>
    <w:rsid w:val="00EC6065"/>
    <w:rsid w:val="00ED2932"/>
    <w:rsid w:val="00ED2A4A"/>
    <w:rsid w:val="00EF0B02"/>
    <w:rsid w:val="00EF2498"/>
    <w:rsid w:val="00F01312"/>
    <w:rsid w:val="00F03166"/>
    <w:rsid w:val="00F167EB"/>
    <w:rsid w:val="00F17713"/>
    <w:rsid w:val="00F26ED3"/>
    <w:rsid w:val="00F348D1"/>
    <w:rsid w:val="00F413AB"/>
    <w:rsid w:val="00F46BDF"/>
    <w:rsid w:val="00F66C98"/>
    <w:rsid w:val="00F7389F"/>
    <w:rsid w:val="00F7638F"/>
    <w:rsid w:val="00F763F5"/>
    <w:rsid w:val="00F90786"/>
    <w:rsid w:val="00F944EB"/>
    <w:rsid w:val="00FB0830"/>
    <w:rsid w:val="00FB2BC2"/>
    <w:rsid w:val="00FB4090"/>
    <w:rsid w:val="00FD69F8"/>
    <w:rsid w:val="00FE4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3"/>
    <o:shapelayout v:ext="edit">
      <o:idmap v:ext="edit" data="1"/>
    </o:shapelayout>
  </w:shapeDefaults>
  <w:decimalSymbol w:val="/"/>
  <w:listSeparator w:val="؛"/>
  <w15:chartTrackingRefBased/>
  <w15:docId w15:val="{AE164F8F-A066-4AF3-BE34-9C009EA0D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sz w:val="24"/>
      <w:szCs w:val="24"/>
    </w:rPr>
  </w:style>
  <w:style w:type="paragraph" w:styleId="Heading3">
    <w:name w:val="heading 3"/>
    <w:basedOn w:val="Normal"/>
    <w:link w:val="Heading3Char"/>
    <w:uiPriority w:val="9"/>
    <w:qFormat/>
    <w:rsid w:val="00234463"/>
    <w:pPr>
      <w:bidi w:val="0"/>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E55A6F"/>
    <w:rPr>
      <w:sz w:val="20"/>
      <w:szCs w:val="20"/>
    </w:rPr>
  </w:style>
  <w:style w:type="character" w:styleId="FootnoteReference">
    <w:name w:val="footnote reference"/>
    <w:uiPriority w:val="99"/>
    <w:semiHidden/>
    <w:rsid w:val="00E55A6F"/>
    <w:rPr>
      <w:vertAlign w:val="superscript"/>
    </w:rPr>
  </w:style>
  <w:style w:type="table" w:styleId="TableGrid">
    <w:name w:val="Table Grid"/>
    <w:basedOn w:val="TableNormal"/>
    <w:rsid w:val="007B4AE1"/>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C217FF"/>
    <w:pPr>
      <w:tabs>
        <w:tab w:val="center" w:pos="4513"/>
        <w:tab w:val="right" w:pos="9026"/>
      </w:tabs>
    </w:pPr>
  </w:style>
  <w:style w:type="character" w:customStyle="1" w:styleId="HeaderChar">
    <w:name w:val="Header Char"/>
    <w:link w:val="Header"/>
    <w:rsid w:val="00C217FF"/>
    <w:rPr>
      <w:sz w:val="24"/>
      <w:szCs w:val="24"/>
      <w:lang w:bidi="ar-SA"/>
    </w:rPr>
  </w:style>
  <w:style w:type="paragraph" w:styleId="Footer">
    <w:name w:val="footer"/>
    <w:basedOn w:val="Normal"/>
    <w:link w:val="FooterChar"/>
    <w:uiPriority w:val="99"/>
    <w:rsid w:val="00C217FF"/>
    <w:pPr>
      <w:tabs>
        <w:tab w:val="center" w:pos="4513"/>
        <w:tab w:val="right" w:pos="9026"/>
      </w:tabs>
    </w:pPr>
  </w:style>
  <w:style w:type="character" w:customStyle="1" w:styleId="FooterChar">
    <w:name w:val="Footer Char"/>
    <w:link w:val="Footer"/>
    <w:uiPriority w:val="99"/>
    <w:rsid w:val="00C217FF"/>
    <w:rPr>
      <w:sz w:val="24"/>
      <w:szCs w:val="24"/>
      <w:lang w:bidi="ar-SA"/>
    </w:rPr>
  </w:style>
  <w:style w:type="paragraph" w:styleId="NormalWeb">
    <w:name w:val="Normal (Web)"/>
    <w:basedOn w:val="Normal"/>
    <w:uiPriority w:val="99"/>
    <w:unhideWhenUsed/>
    <w:rsid w:val="00FE4E8A"/>
    <w:pPr>
      <w:bidi w:val="0"/>
      <w:spacing w:before="100" w:beforeAutospacing="1" w:after="100" w:afterAutospacing="1"/>
    </w:pPr>
  </w:style>
  <w:style w:type="paragraph" w:styleId="BalloonText">
    <w:name w:val="Balloon Text"/>
    <w:basedOn w:val="Normal"/>
    <w:link w:val="BalloonTextChar"/>
    <w:semiHidden/>
    <w:unhideWhenUsed/>
    <w:rsid w:val="0053475A"/>
    <w:rPr>
      <w:rFonts w:ascii="Tahoma" w:hAnsi="Tahoma" w:cs="Tahoma"/>
      <w:sz w:val="16"/>
      <w:szCs w:val="16"/>
    </w:rPr>
  </w:style>
  <w:style w:type="character" w:customStyle="1" w:styleId="BalloonTextChar">
    <w:name w:val="Balloon Text Char"/>
    <w:link w:val="BalloonText"/>
    <w:semiHidden/>
    <w:rsid w:val="0053475A"/>
    <w:rPr>
      <w:rFonts w:ascii="Tahoma" w:hAnsi="Tahoma" w:cs="Tahoma"/>
      <w:sz w:val="16"/>
      <w:szCs w:val="16"/>
    </w:rPr>
  </w:style>
  <w:style w:type="paragraph" w:styleId="EndnoteText">
    <w:name w:val="endnote text"/>
    <w:basedOn w:val="Normal"/>
    <w:link w:val="EndnoteTextChar"/>
    <w:uiPriority w:val="99"/>
    <w:unhideWhenUsed/>
    <w:rsid w:val="008563F6"/>
    <w:rPr>
      <w:rFonts w:ascii="B Nazanin" w:eastAsia="Calibri" w:hAnsi="B Nazanin" w:cs="B Nazanin"/>
      <w:sz w:val="20"/>
      <w:szCs w:val="20"/>
    </w:rPr>
  </w:style>
  <w:style w:type="character" w:customStyle="1" w:styleId="EndnoteTextChar">
    <w:name w:val="Endnote Text Char"/>
    <w:link w:val="EndnoteText"/>
    <w:uiPriority w:val="99"/>
    <w:rsid w:val="008563F6"/>
    <w:rPr>
      <w:rFonts w:ascii="B Nazanin" w:eastAsia="Calibri" w:hAnsi="B Nazanin" w:cs="B Nazanin"/>
    </w:rPr>
  </w:style>
  <w:style w:type="character" w:styleId="EndnoteReference">
    <w:name w:val="endnote reference"/>
    <w:uiPriority w:val="99"/>
    <w:semiHidden/>
    <w:unhideWhenUsed/>
    <w:rsid w:val="008563F6"/>
    <w:rPr>
      <w:vertAlign w:val="superscript"/>
    </w:rPr>
  </w:style>
  <w:style w:type="paragraph" w:customStyle="1" w:styleId="A-text">
    <w:name w:val="A-text"/>
    <w:basedOn w:val="Normal"/>
    <w:rsid w:val="00A11682"/>
    <w:pPr>
      <w:ind w:firstLine="340"/>
      <w:jc w:val="both"/>
    </w:pPr>
    <w:rPr>
      <w:rFonts w:ascii="Arial" w:hAnsi="Arial" w:cs="B Nazanin"/>
      <w:noProof/>
      <w:sz w:val="20"/>
      <w:lang w:bidi="fa-IR"/>
    </w:rPr>
  </w:style>
  <w:style w:type="paragraph" w:styleId="BodyText3">
    <w:name w:val="Body Text 3"/>
    <w:basedOn w:val="Normal"/>
    <w:link w:val="BodyText3Char"/>
    <w:rsid w:val="00A11682"/>
    <w:pPr>
      <w:bidi w:val="0"/>
      <w:jc w:val="both"/>
    </w:pPr>
  </w:style>
  <w:style w:type="character" w:customStyle="1" w:styleId="BodyText3Char">
    <w:name w:val="Body Text 3 Char"/>
    <w:link w:val="BodyText3"/>
    <w:rsid w:val="00A11682"/>
    <w:rPr>
      <w:sz w:val="24"/>
      <w:szCs w:val="24"/>
    </w:rPr>
  </w:style>
  <w:style w:type="paragraph" w:styleId="Revision">
    <w:name w:val="Revision"/>
    <w:hidden/>
    <w:uiPriority w:val="99"/>
    <w:semiHidden/>
    <w:rsid w:val="00D77C2C"/>
    <w:rPr>
      <w:sz w:val="24"/>
      <w:szCs w:val="24"/>
    </w:rPr>
  </w:style>
  <w:style w:type="character" w:customStyle="1" w:styleId="Heading3Char">
    <w:name w:val="Heading 3 Char"/>
    <w:basedOn w:val="DefaultParagraphFont"/>
    <w:link w:val="Heading3"/>
    <w:uiPriority w:val="9"/>
    <w:rsid w:val="00234463"/>
    <w:rPr>
      <w:b/>
      <w:bCs/>
      <w:sz w:val="27"/>
      <w:szCs w:val="27"/>
    </w:rPr>
  </w:style>
  <w:style w:type="character" w:styleId="Hyperlink">
    <w:name w:val="Hyperlink"/>
    <w:uiPriority w:val="99"/>
    <w:semiHidden/>
    <w:unhideWhenUsed/>
    <w:rsid w:val="00234463"/>
    <w:rPr>
      <w:color w:val="0000FF"/>
      <w:u w:val="single"/>
    </w:rPr>
  </w:style>
  <w:style w:type="character" w:styleId="Emphasis">
    <w:name w:val="Emphasis"/>
    <w:uiPriority w:val="20"/>
    <w:qFormat/>
    <w:rsid w:val="00234463"/>
    <w:rPr>
      <w:i/>
      <w:iCs/>
    </w:rPr>
  </w:style>
  <w:style w:type="character" w:customStyle="1" w:styleId="FootnoteTextChar">
    <w:name w:val="Footnote Text Char"/>
    <w:basedOn w:val="DefaultParagraphFont"/>
    <w:link w:val="FootnoteText"/>
    <w:uiPriority w:val="99"/>
    <w:semiHidden/>
    <w:rsid w:val="00203D3B"/>
  </w:style>
  <w:style w:type="paragraph" w:styleId="Caption">
    <w:name w:val="caption"/>
    <w:basedOn w:val="Normal"/>
    <w:next w:val="Normal"/>
    <w:uiPriority w:val="35"/>
    <w:unhideWhenUsed/>
    <w:qFormat/>
    <w:rsid w:val="00933773"/>
    <w:pPr>
      <w:bidi w:val="0"/>
      <w:spacing w:after="200"/>
      <w:jc w:val="center"/>
    </w:pPr>
    <w:rPr>
      <w:rFonts w:asciiTheme="minorHAnsi" w:eastAsiaTheme="minorHAnsi" w:hAnsiTheme="minorHAnsi" w:cs="B Mitra"/>
      <w:b/>
      <w:sz w:val="18"/>
      <w:szCs w:val="22"/>
    </w:rPr>
  </w:style>
  <w:style w:type="paragraph" w:styleId="ListParagraph">
    <w:name w:val="List Paragraph"/>
    <w:basedOn w:val="Normal"/>
    <w:uiPriority w:val="34"/>
    <w:qFormat/>
    <w:rsid w:val="00DC6D26"/>
    <w:pPr>
      <w:ind w:left="720"/>
      <w:contextualSpacing/>
    </w:pPr>
  </w:style>
  <w:style w:type="paragraph" w:styleId="Bibliography">
    <w:name w:val="Bibliography"/>
    <w:basedOn w:val="Normal"/>
    <w:next w:val="Normal"/>
    <w:uiPriority w:val="37"/>
    <w:unhideWhenUsed/>
    <w:rsid w:val="00673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8228">
      <w:bodyDiv w:val="1"/>
      <w:marLeft w:val="0"/>
      <w:marRight w:val="0"/>
      <w:marTop w:val="0"/>
      <w:marBottom w:val="0"/>
      <w:divBdr>
        <w:top w:val="none" w:sz="0" w:space="0" w:color="auto"/>
        <w:left w:val="none" w:sz="0" w:space="0" w:color="auto"/>
        <w:bottom w:val="none" w:sz="0" w:space="0" w:color="auto"/>
        <w:right w:val="none" w:sz="0" w:space="0" w:color="auto"/>
      </w:divBdr>
    </w:div>
    <w:div w:id="96221489">
      <w:bodyDiv w:val="1"/>
      <w:marLeft w:val="0"/>
      <w:marRight w:val="0"/>
      <w:marTop w:val="0"/>
      <w:marBottom w:val="0"/>
      <w:divBdr>
        <w:top w:val="none" w:sz="0" w:space="0" w:color="auto"/>
        <w:left w:val="none" w:sz="0" w:space="0" w:color="auto"/>
        <w:bottom w:val="none" w:sz="0" w:space="0" w:color="auto"/>
        <w:right w:val="none" w:sz="0" w:space="0" w:color="auto"/>
      </w:divBdr>
    </w:div>
    <w:div w:id="208298247">
      <w:bodyDiv w:val="1"/>
      <w:marLeft w:val="0"/>
      <w:marRight w:val="0"/>
      <w:marTop w:val="0"/>
      <w:marBottom w:val="0"/>
      <w:divBdr>
        <w:top w:val="none" w:sz="0" w:space="0" w:color="auto"/>
        <w:left w:val="none" w:sz="0" w:space="0" w:color="auto"/>
        <w:bottom w:val="none" w:sz="0" w:space="0" w:color="auto"/>
        <w:right w:val="none" w:sz="0" w:space="0" w:color="auto"/>
      </w:divBdr>
    </w:div>
    <w:div w:id="221209604">
      <w:bodyDiv w:val="1"/>
      <w:marLeft w:val="0"/>
      <w:marRight w:val="0"/>
      <w:marTop w:val="0"/>
      <w:marBottom w:val="0"/>
      <w:divBdr>
        <w:top w:val="none" w:sz="0" w:space="0" w:color="auto"/>
        <w:left w:val="none" w:sz="0" w:space="0" w:color="auto"/>
        <w:bottom w:val="none" w:sz="0" w:space="0" w:color="auto"/>
        <w:right w:val="none" w:sz="0" w:space="0" w:color="auto"/>
      </w:divBdr>
    </w:div>
    <w:div w:id="300112919">
      <w:bodyDiv w:val="1"/>
      <w:marLeft w:val="0"/>
      <w:marRight w:val="0"/>
      <w:marTop w:val="0"/>
      <w:marBottom w:val="0"/>
      <w:divBdr>
        <w:top w:val="none" w:sz="0" w:space="0" w:color="auto"/>
        <w:left w:val="none" w:sz="0" w:space="0" w:color="auto"/>
        <w:bottom w:val="none" w:sz="0" w:space="0" w:color="auto"/>
        <w:right w:val="none" w:sz="0" w:space="0" w:color="auto"/>
      </w:divBdr>
    </w:div>
    <w:div w:id="342439193">
      <w:bodyDiv w:val="1"/>
      <w:marLeft w:val="0"/>
      <w:marRight w:val="0"/>
      <w:marTop w:val="0"/>
      <w:marBottom w:val="0"/>
      <w:divBdr>
        <w:top w:val="none" w:sz="0" w:space="0" w:color="auto"/>
        <w:left w:val="none" w:sz="0" w:space="0" w:color="auto"/>
        <w:bottom w:val="none" w:sz="0" w:space="0" w:color="auto"/>
        <w:right w:val="none" w:sz="0" w:space="0" w:color="auto"/>
      </w:divBdr>
    </w:div>
    <w:div w:id="401761587">
      <w:bodyDiv w:val="1"/>
      <w:marLeft w:val="0"/>
      <w:marRight w:val="0"/>
      <w:marTop w:val="0"/>
      <w:marBottom w:val="0"/>
      <w:divBdr>
        <w:top w:val="none" w:sz="0" w:space="0" w:color="auto"/>
        <w:left w:val="none" w:sz="0" w:space="0" w:color="auto"/>
        <w:bottom w:val="none" w:sz="0" w:space="0" w:color="auto"/>
        <w:right w:val="none" w:sz="0" w:space="0" w:color="auto"/>
      </w:divBdr>
    </w:div>
    <w:div w:id="514538798">
      <w:bodyDiv w:val="1"/>
      <w:marLeft w:val="0"/>
      <w:marRight w:val="0"/>
      <w:marTop w:val="0"/>
      <w:marBottom w:val="0"/>
      <w:divBdr>
        <w:top w:val="none" w:sz="0" w:space="0" w:color="auto"/>
        <w:left w:val="none" w:sz="0" w:space="0" w:color="auto"/>
        <w:bottom w:val="none" w:sz="0" w:space="0" w:color="auto"/>
        <w:right w:val="none" w:sz="0" w:space="0" w:color="auto"/>
      </w:divBdr>
    </w:div>
    <w:div w:id="578949996">
      <w:bodyDiv w:val="1"/>
      <w:marLeft w:val="0"/>
      <w:marRight w:val="0"/>
      <w:marTop w:val="0"/>
      <w:marBottom w:val="0"/>
      <w:divBdr>
        <w:top w:val="none" w:sz="0" w:space="0" w:color="auto"/>
        <w:left w:val="none" w:sz="0" w:space="0" w:color="auto"/>
        <w:bottom w:val="none" w:sz="0" w:space="0" w:color="auto"/>
        <w:right w:val="none" w:sz="0" w:space="0" w:color="auto"/>
      </w:divBdr>
    </w:div>
    <w:div w:id="635722804">
      <w:bodyDiv w:val="1"/>
      <w:marLeft w:val="0"/>
      <w:marRight w:val="0"/>
      <w:marTop w:val="0"/>
      <w:marBottom w:val="0"/>
      <w:divBdr>
        <w:top w:val="none" w:sz="0" w:space="0" w:color="auto"/>
        <w:left w:val="none" w:sz="0" w:space="0" w:color="auto"/>
        <w:bottom w:val="none" w:sz="0" w:space="0" w:color="auto"/>
        <w:right w:val="none" w:sz="0" w:space="0" w:color="auto"/>
      </w:divBdr>
    </w:div>
    <w:div w:id="678848969">
      <w:bodyDiv w:val="1"/>
      <w:marLeft w:val="0"/>
      <w:marRight w:val="0"/>
      <w:marTop w:val="0"/>
      <w:marBottom w:val="0"/>
      <w:divBdr>
        <w:top w:val="none" w:sz="0" w:space="0" w:color="auto"/>
        <w:left w:val="none" w:sz="0" w:space="0" w:color="auto"/>
        <w:bottom w:val="none" w:sz="0" w:space="0" w:color="auto"/>
        <w:right w:val="none" w:sz="0" w:space="0" w:color="auto"/>
      </w:divBdr>
    </w:div>
    <w:div w:id="774254273">
      <w:bodyDiv w:val="1"/>
      <w:marLeft w:val="0"/>
      <w:marRight w:val="0"/>
      <w:marTop w:val="0"/>
      <w:marBottom w:val="0"/>
      <w:divBdr>
        <w:top w:val="none" w:sz="0" w:space="0" w:color="auto"/>
        <w:left w:val="none" w:sz="0" w:space="0" w:color="auto"/>
        <w:bottom w:val="none" w:sz="0" w:space="0" w:color="auto"/>
        <w:right w:val="none" w:sz="0" w:space="0" w:color="auto"/>
      </w:divBdr>
    </w:div>
    <w:div w:id="791479439">
      <w:bodyDiv w:val="1"/>
      <w:marLeft w:val="0"/>
      <w:marRight w:val="0"/>
      <w:marTop w:val="0"/>
      <w:marBottom w:val="0"/>
      <w:divBdr>
        <w:top w:val="none" w:sz="0" w:space="0" w:color="auto"/>
        <w:left w:val="none" w:sz="0" w:space="0" w:color="auto"/>
        <w:bottom w:val="none" w:sz="0" w:space="0" w:color="auto"/>
        <w:right w:val="none" w:sz="0" w:space="0" w:color="auto"/>
      </w:divBdr>
    </w:div>
    <w:div w:id="804469398">
      <w:bodyDiv w:val="1"/>
      <w:marLeft w:val="0"/>
      <w:marRight w:val="0"/>
      <w:marTop w:val="0"/>
      <w:marBottom w:val="0"/>
      <w:divBdr>
        <w:top w:val="none" w:sz="0" w:space="0" w:color="auto"/>
        <w:left w:val="none" w:sz="0" w:space="0" w:color="auto"/>
        <w:bottom w:val="none" w:sz="0" w:space="0" w:color="auto"/>
        <w:right w:val="none" w:sz="0" w:space="0" w:color="auto"/>
      </w:divBdr>
    </w:div>
    <w:div w:id="843667728">
      <w:bodyDiv w:val="1"/>
      <w:marLeft w:val="0"/>
      <w:marRight w:val="0"/>
      <w:marTop w:val="0"/>
      <w:marBottom w:val="0"/>
      <w:divBdr>
        <w:top w:val="none" w:sz="0" w:space="0" w:color="auto"/>
        <w:left w:val="none" w:sz="0" w:space="0" w:color="auto"/>
        <w:bottom w:val="none" w:sz="0" w:space="0" w:color="auto"/>
        <w:right w:val="none" w:sz="0" w:space="0" w:color="auto"/>
      </w:divBdr>
    </w:div>
    <w:div w:id="874389216">
      <w:bodyDiv w:val="1"/>
      <w:marLeft w:val="0"/>
      <w:marRight w:val="0"/>
      <w:marTop w:val="0"/>
      <w:marBottom w:val="0"/>
      <w:divBdr>
        <w:top w:val="none" w:sz="0" w:space="0" w:color="auto"/>
        <w:left w:val="none" w:sz="0" w:space="0" w:color="auto"/>
        <w:bottom w:val="none" w:sz="0" w:space="0" w:color="auto"/>
        <w:right w:val="none" w:sz="0" w:space="0" w:color="auto"/>
      </w:divBdr>
    </w:div>
    <w:div w:id="922027189">
      <w:bodyDiv w:val="1"/>
      <w:marLeft w:val="0"/>
      <w:marRight w:val="0"/>
      <w:marTop w:val="0"/>
      <w:marBottom w:val="0"/>
      <w:divBdr>
        <w:top w:val="none" w:sz="0" w:space="0" w:color="auto"/>
        <w:left w:val="none" w:sz="0" w:space="0" w:color="auto"/>
        <w:bottom w:val="none" w:sz="0" w:space="0" w:color="auto"/>
        <w:right w:val="none" w:sz="0" w:space="0" w:color="auto"/>
      </w:divBdr>
    </w:div>
    <w:div w:id="944995913">
      <w:bodyDiv w:val="1"/>
      <w:marLeft w:val="0"/>
      <w:marRight w:val="0"/>
      <w:marTop w:val="0"/>
      <w:marBottom w:val="0"/>
      <w:divBdr>
        <w:top w:val="none" w:sz="0" w:space="0" w:color="auto"/>
        <w:left w:val="none" w:sz="0" w:space="0" w:color="auto"/>
        <w:bottom w:val="none" w:sz="0" w:space="0" w:color="auto"/>
        <w:right w:val="none" w:sz="0" w:space="0" w:color="auto"/>
      </w:divBdr>
    </w:div>
    <w:div w:id="1064764677">
      <w:bodyDiv w:val="1"/>
      <w:marLeft w:val="0"/>
      <w:marRight w:val="0"/>
      <w:marTop w:val="0"/>
      <w:marBottom w:val="0"/>
      <w:divBdr>
        <w:top w:val="none" w:sz="0" w:space="0" w:color="auto"/>
        <w:left w:val="none" w:sz="0" w:space="0" w:color="auto"/>
        <w:bottom w:val="none" w:sz="0" w:space="0" w:color="auto"/>
        <w:right w:val="none" w:sz="0" w:space="0" w:color="auto"/>
      </w:divBdr>
    </w:div>
    <w:div w:id="1443501488">
      <w:bodyDiv w:val="1"/>
      <w:marLeft w:val="0"/>
      <w:marRight w:val="0"/>
      <w:marTop w:val="0"/>
      <w:marBottom w:val="0"/>
      <w:divBdr>
        <w:top w:val="none" w:sz="0" w:space="0" w:color="auto"/>
        <w:left w:val="none" w:sz="0" w:space="0" w:color="auto"/>
        <w:bottom w:val="none" w:sz="0" w:space="0" w:color="auto"/>
        <w:right w:val="none" w:sz="0" w:space="0" w:color="auto"/>
      </w:divBdr>
    </w:div>
    <w:div w:id="1557353502">
      <w:bodyDiv w:val="1"/>
      <w:marLeft w:val="0"/>
      <w:marRight w:val="0"/>
      <w:marTop w:val="0"/>
      <w:marBottom w:val="0"/>
      <w:divBdr>
        <w:top w:val="none" w:sz="0" w:space="0" w:color="auto"/>
        <w:left w:val="none" w:sz="0" w:space="0" w:color="auto"/>
        <w:bottom w:val="none" w:sz="0" w:space="0" w:color="auto"/>
        <w:right w:val="none" w:sz="0" w:space="0" w:color="auto"/>
      </w:divBdr>
    </w:div>
    <w:div w:id="1639803761">
      <w:bodyDiv w:val="1"/>
      <w:marLeft w:val="0"/>
      <w:marRight w:val="0"/>
      <w:marTop w:val="0"/>
      <w:marBottom w:val="0"/>
      <w:divBdr>
        <w:top w:val="none" w:sz="0" w:space="0" w:color="auto"/>
        <w:left w:val="none" w:sz="0" w:space="0" w:color="auto"/>
        <w:bottom w:val="none" w:sz="0" w:space="0" w:color="auto"/>
        <w:right w:val="none" w:sz="0" w:space="0" w:color="auto"/>
      </w:divBdr>
    </w:div>
    <w:div w:id="1688020164">
      <w:bodyDiv w:val="1"/>
      <w:marLeft w:val="0"/>
      <w:marRight w:val="0"/>
      <w:marTop w:val="0"/>
      <w:marBottom w:val="0"/>
      <w:divBdr>
        <w:top w:val="none" w:sz="0" w:space="0" w:color="auto"/>
        <w:left w:val="none" w:sz="0" w:space="0" w:color="auto"/>
        <w:bottom w:val="none" w:sz="0" w:space="0" w:color="auto"/>
        <w:right w:val="none" w:sz="0" w:space="0" w:color="auto"/>
      </w:divBdr>
    </w:div>
    <w:div w:id="1824155445">
      <w:bodyDiv w:val="1"/>
      <w:marLeft w:val="0"/>
      <w:marRight w:val="0"/>
      <w:marTop w:val="0"/>
      <w:marBottom w:val="0"/>
      <w:divBdr>
        <w:top w:val="none" w:sz="0" w:space="0" w:color="auto"/>
        <w:left w:val="none" w:sz="0" w:space="0" w:color="auto"/>
        <w:bottom w:val="none" w:sz="0" w:space="0" w:color="auto"/>
        <w:right w:val="none" w:sz="0" w:space="0" w:color="auto"/>
      </w:divBdr>
    </w:div>
    <w:div w:id="2033996299">
      <w:bodyDiv w:val="1"/>
      <w:marLeft w:val="0"/>
      <w:marRight w:val="0"/>
      <w:marTop w:val="0"/>
      <w:marBottom w:val="0"/>
      <w:divBdr>
        <w:top w:val="none" w:sz="0" w:space="0" w:color="auto"/>
        <w:left w:val="none" w:sz="0" w:space="0" w:color="auto"/>
        <w:bottom w:val="none" w:sz="0" w:space="0" w:color="auto"/>
        <w:right w:val="none" w:sz="0" w:space="0" w:color="auto"/>
      </w:divBdr>
    </w:div>
    <w:div w:id="214427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atemi.shahnaz@yahoo.com" TargetMode="External"/><Relationship Id="rId13" Type="http://schemas.microsoft.com/office/2007/relationships/diagramDrawing" Target="diagrams/drawing1.xml"/><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diagramLayout" Target="diagrams/layout1.xm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chart" Target="charts/chart1.xml"/><Relationship Id="rId22" Type="http://schemas.openxmlformats.org/officeDocument/2006/relationships/image" Target="media/image7.emf"/><Relationship Id="rId27"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charts/_rels/chart1.xml.rels><?xml version="1.0" encoding="UTF-8" standalone="yes"?>
<Relationships xmlns="http://schemas.openxmlformats.org/package/2006/relationships"><Relationship Id="rId3" Type="http://schemas.openxmlformats.org/officeDocument/2006/relationships/oleObject" Target="file:///D:\pajuhesh\0.ravesh%20tahghigh\000.poster%20teatr\nemudar.poster%20teatr.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pajuhesh\0.ravesh%20tahghigh\000.poster%20teatr\nemudar.poster%20teatr.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pieChart>
        <c:varyColors val="1"/>
        <c:ser>
          <c:idx val="0"/>
          <c:order val="0"/>
          <c:dPt>
            <c:idx val="0"/>
            <c:bubble3D val="0"/>
            <c:spPr>
              <a:solidFill>
                <a:schemeClr val="accent3">
                  <a:shade val="58000"/>
                </a:schemeClr>
              </a:solidFill>
              <a:ln>
                <a:noFill/>
              </a:ln>
              <a:effectLst>
                <a:outerShdw blurRad="63500" sx="102000" sy="102000" algn="ctr" rotWithShape="0">
                  <a:prstClr val="black">
                    <a:alpha val="20000"/>
                  </a:prstClr>
                </a:outerShdw>
              </a:effectLst>
            </c:spPr>
          </c:dPt>
          <c:dPt>
            <c:idx val="1"/>
            <c:bubble3D val="0"/>
            <c:spPr>
              <a:solidFill>
                <a:schemeClr val="accent3">
                  <a:shade val="86000"/>
                </a:schemeClr>
              </a:solidFill>
              <a:ln>
                <a:noFill/>
              </a:ln>
              <a:effectLst>
                <a:outerShdw blurRad="63500" sx="102000" sy="102000" algn="ctr" rotWithShape="0">
                  <a:prstClr val="black">
                    <a:alpha val="20000"/>
                  </a:prstClr>
                </a:outerShdw>
              </a:effectLst>
            </c:spPr>
          </c:dPt>
          <c:dPt>
            <c:idx val="2"/>
            <c:bubble3D val="0"/>
            <c:spPr>
              <a:solidFill>
                <a:schemeClr val="accent3">
                  <a:tint val="86000"/>
                </a:schemeClr>
              </a:solidFill>
              <a:ln>
                <a:noFill/>
              </a:ln>
              <a:effectLst>
                <a:outerShdw blurRad="63500" sx="102000" sy="102000" algn="ctr" rotWithShape="0">
                  <a:prstClr val="black">
                    <a:alpha val="20000"/>
                  </a:prstClr>
                </a:outerShdw>
              </a:effectLst>
            </c:spPr>
          </c:dPt>
          <c:dPt>
            <c:idx val="3"/>
            <c:bubble3D val="0"/>
            <c:spPr>
              <a:solidFill>
                <a:schemeClr val="accent3">
                  <a:tint val="58000"/>
                </a:schemeClr>
              </a:solidFill>
              <a:ln>
                <a:noFill/>
              </a:ln>
              <a:effectLst>
                <a:outerShdw blurRad="63500" sx="102000" sy="102000" algn="ctr" rotWithShape="0">
                  <a:prstClr val="black">
                    <a:alpha val="20000"/>
                  </a:prstClr>
                </a:outerShdw>
              </a:effectLst>
            </c:spPr>
          </c:dPt>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hade val="58000"/>
                        </a:schemeClr>
                      </a:solidFill>
                      <a:latin typeface="+mn-lt"/>
                      <a:ea typeface="+mn-ea"/>
                      <a:cs typeface="+mn-cs"/>
                    </a:defRPr>
                  </a:pPr>
                  <a:endParaRPr lang="en-US"/>
                </a:p>
              </c:txPr>
              <c:dLblPos val="outEnd"/>
              <c:showLegendKey val="0"/>
              <c:showVal val="0"/>
              <c:showCatName val="1"/>
              <c:showSerName val="0"/>
              <c:showPercent val="1"/>
              <c:showBubbleSize val="0"/>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hade val="86000"/>
                        </a:schemeClr>
                      </a:solidFill>
                      <a:latin typeface="+mn-lt"/>
                      <a:ea typeface="+mn-ea"/>
                      <a:cs typeface="+mn-cs"/>
                    </a:defRPr>
                  </a:pPr>
                  <a:endParaRPr lang="en-US"/>
                </a:p>
              </c:txPr>
              <c:dLblPos val="outEnd"/>
              <c:showLegendKey val="0"/>
              <c:showVal val="0"/>
              <c:showCatName val="1"/>
              <c:showSerName val="0"/>
              <c:showPercent val="1"/>
              <c:showBubbleSize val="0"/>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tint val="86000"/>
                        </a:schemeClr>
                      </a:solidFill>
                      <a:latin typeface="+mn-lt"/>
                      <a:ea typeface="+mn-ea"/>
                      <a:cs typeface="+mn-cs"/>
                    </a:defRPr>
                  </a:pPr>
                  <a:endParaRPr lang="en-US"/>
                </a:p>
              </c:txPr>
              <c:dLblPos val="outEnd"/>
              <c:showLegendKey val="0"/>
              <c:showVal val="0"/>
              <c:showCatName val="1"/>
              <c:showSerName val="0"/>
              <c:showPercent val="1"/>
              <c:showBubbleSize val="0"/>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tint val="58000"/>
                        </a:schemeClr>
                      </a:solidFill>
                      <a:latin typeface="+mn-lt"/>
                      <a:ea typeface="+mn-ea"/>
                      <a:cs typeface="+mn-cs"/>
                    </a:defRPr>
                  </a:pPr>
                  <a:endParaRPr lang="en-US"/>
                </a:p>
              </c:txPr>
              <c:dLblPos val="outEnd"/>
              <c:showLegendKey val="0"/>
              <c:showVal val="0"/>
              <c:showCatName val="1"/>
              <c:showSerName val="0"/>
              <c:showPercent val="1"/>
              <c:showBubbleSize val="0"/>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Sheet1!$A$1:$D$1</c:f>
              <c:strCache>
                <c:ptCount val="4"/>
                <c:pt idx="0">
                  <c:v>ترکیبی</c:v>
                </c:pt>
                <c:pt idx="1">
                  <c:v>تصویرسازی</c:v>
                </c:pt>
                <c:pt idx="2">
                  <c:v>عکس</c:v>
                </c:pt>
                <c:pt idx="3">
                  <c:v>تایپوگرافی</c:v>
                </c:pt>
              </c:strCache>
            </c:strRef>
          </c:cat>
          <c:val>
            <c:numRef>
              <c:f>Sheet1!$A$2:$D$2</c:f>
              <c:numCache>
                <c:formatCode>General</c:formatCode>
                <c:ptCount val="4"/>
                <c:pt idx="0">
                  <c:v>6</c:v>
                </c:pt>
                <c:pt idx="1">
                  <c:v>13</c:v>
                </c:pt>
                <c:pt idx="2">
                  <c:v>7</c:v>
                </c:pt>
                <c:pt idx="3">
                  <c:v>4</c:v>
                </c:pt>
              </c:numCache>
            </c:numRef>
          </c:val>
        </c:ser>
        <c:dLbls>
          <c:dLblPos val="outEnd"/>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pieChart>
        <c:varyColors val="1"/>
        <c:ser>
          <c:idx val="0"/>
          <c:order val="0"/>
          <c:dPt>
            <c:idx val="0"/>
            <c:bubble3D val="0"/>
            <c:spPr>
              <a:solidFill>
                <a:schemeClr val="accent3">
                  <a:shade val="58000"/>
                </a:schemeClr>
              </a:solidFill>
              <a:ln>
                <a:noFill/>
              </a:ln>
              <a:effectLst>
                <a:outerShdw blurRad="63500" sx="102000" sy="102000" algn="ctr" rotWithShape="0">
                  <a:prstClr val="black">
                    <a:alpha val="20000"/>
                  </a:prstClr>
                </a:outerShdw>
              </a:effectLst>
            </c:spPr>
          </c:dPt>
          <c:dPt>
            <c:idx val="1"/>
            <c:bubble3D val="0"/>
            <c:spPr>
              <a:solidFill>
                <a:schemeClr val="accent3">
                  <a:shade val="86000"/>
                </a:schemeClr>
              </a:solidFill>
              <a:ln>
                <a:noFill/>
              </a:ln>
              <a:effectLst>
                <a:outerShdw blurRad="63500" sx="102000" sy="102000" algn="ctr" rotWithShape="0">
                  <a:prstClr val="black">
                    <a:alpha val="20000"/>
                  </a:prstClr>
                </a:outerShdw>
              </a:effectLst>
            </c:spPr>
          </c:dPt>
          <c:dPt>
            <c:idx val="2"/>
            <c:bubble3D val="0"/>
            <c:spPr>
              <a:solidFill>
                <a:schemeClr val="accent3">
                  <a:tint val="86000"/>
                </a:schemeClr>
              </a:solidFill>
              <a:ln>
                <a:noFill/>
              </a:ln>
              <a:effectLst>
                <a:outerShdw blurRad="63500" sx="102000" sy="102000" algn="ctr" rotWithShape="0">
                  <a:prstClr val="black">
                    <a:alpha val="20000"/>
                  </a:prstClr>
                </a:outerShdw>
              </a:effectLst>
            </c:spPr>
          </c:dPt>
          <c:dPt>
            <c:idx val="3"/>
            <c:bubble3D val="0"/>
            <c:spPr>
              <a:solidFill>
                <a:schemeClr val="accent3">
                  <a:tint val="58000"/>
                </a:schemeClr>
              </a:solidFill>
              <a:ln>
                <a:noFill/>
              </a:ln>
              <a:effectLst>
                <a:outerShdw blurRad="63500" sx="102000" sy="102000" algn="ctr" rotWithShape="0">
                  <a:prstClr val="black">
                    <a:alpha val="20000"/>
                  </a:prstClr>
                </a:outerShdw>
              </a:effectLst>
            </c:spPr>
          </c:dPt>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hade val="58000"/>
                        </a:schemeClr>
                      </a:solidFill>
                      <a:latin typeface="+mn-lt"/>
                      <a:ea typeface="+mn-ea"/>
                      <a:cs typeface="+mn-cs"/>
                    </a:defRPr>
                  </a:pPr>
                  <a:endParaRPr lang="en-US"/>
                </a:p>
              </c:txPr>
              <c:dLblPos val="outEnd"/>
              <c:showLegendKey val="0"/>
              <c:showVal val="0"/>
              <c:showCatName val="1"/>
              <c:showSerName val="0"/>
              <c:showPercent val="1"/>
              <c:showBubbleSize val="0"/>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hade val="86000"/>
                        </a:schemeClr>
                      </a:solidFill>
                      <a:latin typeface="+mn-lt"/>
                      <a:ea typeface="+mn-ea"/>
                      <a:cs typeface="+mn-cs"/>
                    </a:defRPr>
                  </a:pPr>
                  <a:endParaRPr lang="en-US"/>
                </a:p>
              </c:txPr>
              <c:dLblPos val="outEnd"/>
              <c:showLegendKey val="0"/>
              <c:showVal val="0"/>
              <c:showCatName val="1"/>
              <c:showSerName val="0"/>
              <c:showPercent val="1"/>
              <c:showBubbleSize val="0"/>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tint val="86000"/>
                        </a:schemeClr>
                      </a:solidFill>
                      <a:latin typeface="+mn-lt"/>
                      <a:ea typeface="+mn-ea"/>
                      <a:cs typeface="+mn-cs"/>
                    </a:defRPr>
                  </a:pPr>
                  <a:endParaRPr lang="en-US"/>
                </a:p>
              </c:txPr>
              <c:dLblPos val="outEnd"/>
              <c:showLegendKey val="0"/>
              <c:showVal val="0"/>
              <c:showCatName val="1"/>
              <c:showSerName val="0"/>
              <c:showPercent val="1"/>
              <c:showBubbleSize val="0"/>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tint val="58000"/>
                        </a:schemeClr>
                      </a:solidFill>
                      <a:latin typeface="+mn-lt"/>
                      <a:ea typeface="+mn-ea"/>
                      <a:cs typeface="+mn-cs"/>
                    </a:defRPr>
                  </a:pPr>
                  <a:endParaRPr lang="en-US"/>
                </a:p>
              </c:txPr>
              <c:dLblPos val="outEnd"/>
              <c:showLegendKey val="0"/>
              <c:showVal val="0"/>
              <c:showCatName val="1"/>
              <c:showSerName val="0"/>
              <c:showPercent val="1"/>
              <c:showBubbleSize val="0"/>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Sheet1!$F$1:$I$1</c:f>
              <c:strCache>
                <c:ptCount val="4"/>
                <c:pt idx="0">
                  <c:v>ترکیبی</c:v>
                </c:pt>
                <c:pt idx="1">
                  <c:v>دستنویس</c:v>
                </c:pt>
                <c:pt idx="2">
                  <c:v>فونت آماده</c:v>
                </c:pt>
                <c:pt idx="3">
                  <c:v>خوشنویسی سنتی</c:v>
                </c:pt>
              </c:strCache>
            </c:strRef>
          </c:cat>
          <c:val>
            <c:numRef>
              <c:f>Sheet1!$F$2:$I$2</c:f>
              <c:numCache>
                <c:formatCode>General</c:formatCode>
                <c:ptCount val="4"/>
                <c:pt idx="0">
                  <c:v>2</c:v>
                </c:pt>
                <c:pt idx="1">
                  <c:v>3</c:v>
                </c:pt>
                <c:pt idx="2">
                  <c:v>22</c:v>
                </c:pt>
                <c:pt idx="3">
                  <c:v>3</c:v>
                </c:pt>
              </c:numCache>
            </c:numRef>
          </c:val>
        </c:ser>
        <c:dLbls>
          <c:dLblPos val="outEnd"/>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withinLinear" id="16">
  <a:schemeClr val="accent3"/>
</cs:colorStyle>
</file>

<file path=word/charts/colors2.xml><?xml version="1.0" encoding="utf-8"?>
<cs:colorStyle xmlns:cs="http://schemas.microsoft.com/office/drawing/2012/chartStyle" xmlns:a="http://schemas.openxmlformats.org/drawingml/2006/main" meth="withinLinear" id="16">
  <a:schemeClr val="accent3"/>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08E8699-2AE8-42A6-B83C-1F9F7F71BF57}"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en-US"/>
        </a:p>
      </dgm:t>
    </dgm:pt>
    <dgm:pt modelId="{8BB9B46E-9E4E-4A32-A86B-1F72B1113000}">
      <dgm:prSet phldrT="[Text]" custT="1"/>
      <dgm:spPr/>
      <dgm:t>
        <a:bodyPr/>
        <a:lstStyle/>
        <a:p>
          <a:pPr algn="ctr" rtl="1"/>
          <a:r>
            <a:rPr lang="fa-IR" sz="1100">
              <a:latin typeface="ذ"/>
              <a:cs typeface="B Mitra" panose="00000400000000000000" pitchFamily="2" charset="-78"/>
            </a:rPr>
            <a:t>انواع پوستر بر اساس موضوع</a:t>
          </a:r>
          <a:endParaRPr lang="en-US" sz="1100">
            <a:latin typeface="ذ"/>
            <a:cs typeface="B Mitra" panose="00000400000000000000" pitchFamily="2" charset="-78"/>
          </a:endParaRPr>
        </a:p>
      </dgm:t>
    </dgm:pt>
    <dgm:pt modelId="{6F1F978A-4EDE-4D52-A6AC-328237A18023}" type="parTrans" cxnId="{9B02B0D3-755E-4BBA-8876-C67F3F9E97B4}">
      <dgm:prSet/>
      <dgm:spPr/>
      <dgm:t>
        <a:bodyPr/>
        <a:lstStyle/>
        <a:p>
          <a:pPr algn="r" rtl="1"/>
          <a:endParaRPr lang="en-US" sz="1100">
            <a:latin typeface="ذ"/>
          </a:endParaRPr>
        </a:p>
      </dgm:t>
    </dgm:pt>
    <dgm:pt modelId="{BE6023AA-86FA-4617-9229-FDC7B40B0872}" type="sibTrans" cxnId="{9B02B0D3-755E-4BBA-8876-C67F3F9E97B4}">
      <dgm:prSet/>
      <dgm:spPr/>
      <dgm:t>
        <a:bodyPr/>
        <a:lstStyle/>
        <a:p>
          <a:pPr algn="r" rtl="1"/>
          <a:endParaRPr lang="en-US" sz="1100">
            <a:latin typeface="ذ"/>
          </a:endParaRPr>
        </a:p>
      </dgm:t>
    </dgm:pt>
    <dgm:pt modelId="{86350796-3108-4F81-9723-7CC54A5C5FF0}">
      <dgm:prSet phldrT="[Text]" custT="1"/>
      <dgm:spPr/>
      <dgm:t>
        <a:bodyPr/>
        <a:lstStyle/>
        <a:p>
          <a:pPr algn="r" rtl="1"/>
          <a:r>
            <a:rPr lang="fa-IR" sz="1100">
              <a:latin typeface="ذ"/>
            </a:rPr>
            <a:t>الف. پوستر با عناوین شناختی: مانند: پوستر های بازیکنان فوتبال، معرفی شهر های دیدنیو ...</a:t>
          </a:r>
          <a:endParaRPr lang="en-US" sz="1100">
            <a:latin typeface="ذ"/>
          </a:endParaRPr>
        </a:p>
      </dgm:t>
    </dgm:pt>
    <dgm:pt modelId="{B0F4EB29-9F30-4523-95B0-72E975232980}" type="parTrans" cxnId="{8A1F6445-A845-424D-A6F4-32BE0B95B254}">
      <dgm:prSet custT="1"/>
      <dgm:spPr/>
      <dgm:t>
        <a:bodyPr/>
        <a:lstStyle/>
        <a:p>
          <a:pPr algn="r" rtl="1"/>
          <a:endParaRPr lang="en-US" sz="1100">
            <a:latin typeface="ذ"/>
            <a:cs typeface="B Mitra" panose="00000400000000000000" pitchFamily="2" charset="-78"/>
          </a:endParaRPr>
        </a:p>
      </dgm:t>
    </dgm:pt>
    <dgm:pt modelId="{EEFC081E-1EF6-4828-AEBB-EB82317EE49B}" type="sibTrans" cxnId="{8A1F6445-A845-424D-A6F4-32BE0B95B254}">
      <dgm:prSet/>
      <dgm:spPr/>
      <dgm:t>
        <a:bodyPr/>
        <a:lstStyle/>
        <a:p>
          <a:pPr algn="r" rtl="1"/>
          <a:endParaRPr lang="en-US" sz="1100">
            <a:latin typeface="ذ"/>
          </a:endParaRPr>
        </a:p>
      </dgm:t>
    </dgm:pt>
    <dgm:pt modelId="{FA7050A8-DD23-4376-8674-34467C62FEA1}">
      <dgm:prSet phldrT="[Text]" custT="1"/>
      <dgm:spPr/>
      <dgm:t>
        <a:bodyPr/>
        <a:lstStyle/>
        <a:p>
          <a:pPr algn="r" rtl="1"/>
          <a:r>
            <a:rPr lang="fa-IR" sz="1100">
              <a:latin typeface="ذ"/>
              <a:cs typeface="B Mitra" panose="00000400000000000000" pitchFamily="2" charset="-78"/>
            </a:rPr>
            <a:t>ب. پوستر با مطالب و عناوین خبری: مانند: پوستر با عناوین جشنواره ها و سینما ها و ...</a:t>
          </a:r>
          <a:endParaRPr lang="en-US" sz="1100">
            <a:latin typeface="ذ"/>
            <a:cs typeface="B Mitra" panose="00000400000000000000" pitchFamily="2" charset="-78"/>
          </a:endParaRPr>
        </a:p>
      </dgm:t>
    </dgm:pt>
    <dgm:pt modelId="{F5A9B7C3-5500-4B4D-A22D-487D14BD8BA4}" type="parTrans" cxnId="{3553D92C-4EAF-41C7-B46F-FABD56AF1F4B}">
      <dgm:prSet custT="1"/>
      <dgm:spPr/>
      <dgm:t>
        <a:bodyPr/>
        <a:lstStyle/>
        <a:p>
          <a:pPr algn="r" rtl="1"/>
          <a:endParaRPr lang="en-US" sz="1100">
            <a:latin typeface="ذ"/>
            <a:cs typeface="B Mitra" panose="00000400000000000000" pitchFamily="2" charset="-78"/>
          </a:endParaRPr>
        </a:p>
      </dgm:t>
    </dgm:pt>
    <dgm:pt modelId="{45FE4050-E5D2-4F1A-A277-2899FB940787}" type="sibTrans" cxnId="{3553D92C-4EAF-41C7-B46F-FABD56AF1F4B}">
      <dgm:prSet/>
      <dgm:spPr/>
      <dgm:t>
        <a:bodyPr/>
        <a:lstStyle/>
        <a:p>
          <a:pPr algn="r" rtl="1"/>
          <a:endParaRPr lang="en-US" sz="1100">
            <a:latin typeface="ذ"/>
          </a:endParaRPr>
        </a:p>
      </dgm:t>
    </dgm:pt>
    <dgm:pt modelId="{C35CF31D-D9E1-4465-98A9-A23C2CC2BF17}">
      <dgm:prSet phldrT="[Text]" custT="1"/>
      <dgm:spPr/>
      <dgm:t>
        <a:bodyPr/>
        <a:lstStyle/>
        <a:p>
          <a:pPr algn="r" rtl="1"/>
          <a:r>
            <a:rPr lang="fa-IR" sz="1100">
              <a:latin typeface="ذ"/>
              <a:cs typeface="B Mitra" panose="00000400000000000000" pitchFamily="2" charset="-78"/>
            </a:rPr>
            <a:t>ج. پوستر با عناوین آموزشی و تربیتی: مانند پوستر بهداشت و سلامتی</a:t>
          </a:r>
          <a:endParaRPr lang="en-US" sz="1100">
            <a:latin typeface="ذ"/>
            <a:cs typeface="B Mitra" panose="00000400000000000000" pitchFamily="2" charset="-78"/>
          </a:endParaRPr>
        </a:p>
      </dgm:t>
    </dgm:pt>
    <dgm:pt modelId="{041A17A3-E2CC-4031-8AFF-AE8EE54DEB2E}" type="parTrans" cxnId="{2A8D98C2-E2DC-4745-9106-B16CD55A1807}">
      <dgm:prSet custT="1"/>
      <dgm:spPr/>
      <dgm:t>
        <a:bodyPr/>
        <a:lstStyle/>
        <a:p>
          <a:pPr algn="r" rtl="1"/>
          <a:endParaRPr lang="en-US" sz="1100">
            <a:latin typeface="ذ"/>
            <a:cs typeface="B Mitra" panose="00000400000000000000" pitchFamily="2" charset="-78"/>
          </a:endParaRPr>
        </a:p>
      </dgm:t>
    </dgm:pt>
    <dgm:pt modelId="{07919587-CF00-48D3-8EDA-2DE2D9628DA0}" type="sibTrans" cxnId="{2A8D98C2-E2DC-4745-9106-B16CD55A1807}">
      <dgm:prSet/>
      <dgm:spPr/>
      <dgm:t>
        <a:bodyPr/>
        <a:lstStyle/>
        <a:p>
          <a:pPr algn="r" rtl="1"/>
          <a:endParaRPr lang="en-US" sz="1100">
            <a:latin typeface="ذ"/>
          </a:endParaRPr>
        </a:p>
      </dgm:t>
    </dgm:pt>
    <dgm:pt modelId="{C60E1281-8769-4816-A653-AC38C2E7F406}">
      <dgm:prSet custT="1"/>
      <dgm:spPr/>
      <dgm:t>
        <a:bodyPr/>
        <a:lstStyle/>
        <a:p>
          <a:pPr algn="r" rtl="1"/>
          <a:r>
            <a:rPr lang="fa-IR" sz="1100">
              <a:latin typeface="ذ"/>
              <a:cs typeface="B Mitra" panose="00000400000000000000" pitchFamily="2" charset="-78"/>
            </a:rPr>
            <a:t>د. پوستر با عنوان فراخوان یا دعوت به بازدید: مانند: دعوت به فعالیت های هنریو ...</a:t>
          </a:r>
          <a:endParaRPr lang="en-US" sz="1100">
            <a:latin typeface="ذ"/>
            <a:cs typeface="B Mitra" panose="00000400000000000000" pitchFamily="2" charset="-78"/>
          </a:endParaRPr>
        </a:p>
      </dgm:t>
    </dgm:pt>
    <dgm:pt modelId="{C4214A6D-1AFC-4B22-B3A0-7665E4F578C7}" type="parTrans" cxnId="{95281C1B-6218-40FD-BEB1-AF689E3DDF87}">
      <dgm:prSet custT="1"/>
      <dgm:spPr/>
      <dgm:t>
        <a:bodyPr/>
        <a:lstStyle/>
        <a:p>
          <a:pPr algn="r" rtl="1"/>
          <a:endParaRPr lang="en-US" sz="1100">
            <a:latin typeface="ذ"/>
            <a:cs typeface="B Mitra" panose="00000400000000000000" pitchFamily="2" charset="-78"/>
          </a:endParaRPr>
        </a:p>
      </dgm:t>
    </dgm:pt>
    <dgm:pt modelId="{73214745-3DD3-47B7-A778-516668B97075}" type="sibTrans" cxnId="{95281C1B-6218-40FD-BEB1-AF689E3DDF87}">
      <dgm:prSet/>
      <dgm:spPr/>
      <dgm:t>
        <a:bodyPr/>
        <a:lstStyle/>
        <a:p>
          <a:pPr algn="r" rtl="1"/>
          <a:endParaRPr lang="en-US" sz="1100">
            <a:latin typeface="ذ"/>
          </a:endParaRPr>
        </a:p>
      </dgm:t>
    </dgm:pt>
    <dgm:pt modelId="{68B820D7-653A-42F6-8C1C-298A6D17E804}">
      <dgm:prSet custT="1"/>
      <dgm:spPr/>
      <dgm:t>
        <a:bodyPr/>
        <a:lstStyle/>
        <a:p>
          <a:pPr algn="r" rtl="1"/>
          <a:r>
            <a:rPr lang="fa-IR" sz="1100">
              <a:latin typeface="ذ"/>
              <a:cs typeface="B Mitra" panose="00000400000000000000" pitchFamily="2" charset="-78"/>
            </a:rPr>
            <a:t>ر. پوستر جهت اطلاع رسانی: کمک به مردم زلزله زده، عناوین سیاسی، فرهنگی</a:t>
          </a:r>
          <a:endParaRPr lang="en-US" sz="1100">
            <a:latin typeface="ذ"/>
            <a:cs typeface="B Mitra" panose="00000400000000000000" pitchFamily="2" charset="-78"/>
          </a:endParaRPr>
        </a:p>
      </dgm:t>
    </dgm:pt>
    <dgm:pt modelId="{EEF17358-540B-4AC0-9A2E-DF1E76EE244D}" type="parTrans" cxnId="{89A1B483-4636-4860-B30C-421806C90A73}">
      <dgm:prSet custT="1"/>
      <dgm:spPr/>
      <dgm:t>
        <a:bodyPr/>
        <a:lstStyle/>
        <a:p>
          <a:pPr algn="r" rtl="1"/>
          <a:endParaRPr lang="en-US" sz="1100">
            <a:latin typeface="ذ"/>
            <a:cs typeface="B Mitra" panose="00000400000000000000" pitchFamily="2" charset="-78"/>
          </a:endParaRPr>
        </a:p>
      </dgm:t>
    </dgm:pt>
    <dgm:pt modelId="{E65FF673-F650-4AD5-891C-2C9293B7CD8A}" type="sibTrans" cxnId="{89A1B483-4636-4860-B30C-421806C90A73}">
      <dgm:prSet/>
      <dgm:spPr/>
      <dgm:t>
        <a:bodyPr/>
        <a:lstStyle/>
        <a:p>
          <a:pPr algn="r" rtl="1"/>
          <a:endParaRPr lang="en-US" sz="1100">
            <a:latin typeface="ذ"/>
          </a:endParaRPr>
        </a:p>
      </dgm:t>
    </dgm:pt>
    <dgm:pt modelId="{619083BE-32CC-45FB-AC2D-43AF0B83D013}">
      <dgm:prSet custT="1"/>
      <dgm:spPr/>
      <dgm:t>
        <a:bodyPr/>
        <a:lstStyle/>
        <a:p>
          <a:pPr algn="r" rtl="1"/>
          <a:r>
            <a:rPr lang="fa-IR" sz="1100">
              <a:latin typeface="ذ"/>
            </a:rPr>
            <a:t>و. پوستر با موضوع اقتصاد و تجارت: برای فعالیتهای تجاری مثل عطر ها، پوشاک و ...</a:t>
          </a:r>
          <a:endParaRPr lang="en-US" sz="1100">
            <a:latin typeface="ذ"/>
          </a:endParaRPr>
        </a:p>
      </dgm:t>
    </dgm:pt>
    <dgm:pt modelId="{51F066A8-A751-489A-824D-6C9EE6B3B58B}" type="parTrans" cxnId="{2E2D27DD-89C5-43B2-8042-767A2A9908AE}">
      <dgm:prSet custT="1"/>
      <dgm:spPr/>
      <dgm:t>
        <a:bodyPr/>
        <a:lstStyle/>
        <a:p>
          <a:pPr algn="r" rtl="1"/>
          <a:endParaRPr lang="en-US" sz="1100">
            <a:latin typeface="ذ"/>
            <a:cs typeface="B Mitra" panose="00000400000000000000" pitchFamily="2" charset="-78"/>
          </a:endParaRPr>
        </a:p>
      </dgm:t>
    </dgm:pt>
    <dgm:pt modelId="{674569D3-B44E-4AD3-9232-60450BFB8C40}" type="sibTrans" cxnId="{2E2D27DD-89C5-43B2-8042-767A2A9908AE}">
      <dgm:prSet/>
      <dgm:spPr/>
      <dgm:t>
        <a:bodyPr/>
        <a:lstStyle/>
        <a:p>
          <a:pPr algn="r" rtl="1"/>
          <a:endParaRPr lang="en-US" sz="1100">
            <a:latin typeface="ذ"/>
          </a:endParaRPr>
        </a:p>
      </dgm:t>
    </dgm:pt>
    <dgm:pt modelId="{50D9FA15-B590-414A-8F03-B8AC0FE30CA7}" type="pres">
      <dgm:prSet presAssocID="{A08E8699-2AE8-42A6-B83C-1F9F7F71BF57}" presName="Name0" presStyleCnt="0">
        <dgm:presLayoutVars>
          <dgm:chPref val="1"/>
          <dgm:dir val="rev"/>
          <dgm:animOne val="branch"/>
          <dgm:animLvl val="lvl"/>
          <dgm:resizeHandles val="exact"/>
        </dgm:presLayoutVars>
      </dgm:prSet>
      <dgm:spPr/>
      <dgm:t>
        <a:bodyPr/>
        <a:lstStyle/>
        <a:p>
          <a:endParaRPr lang="en-US"/>
        </a:p>
      </dgm:t>
    </dgm:pt>
    <dgm:pt modelId="{F3A11721-68C6-458C-A718-F626C56FE42A}" type="pres">
      <dgm:prSet presAssocID="{8BB9B46E-9E4E-4A32-A86B-1F72B1113000}" presName="root1" presStyleCnt="0"/>
      <dgm:spPr/>
      <dgm:t>
        <a:bodyPr/>
        <a:lstStyle/>
        <a:p>
          <a:endParaRPr lang="en-US"/>
        </a:p>
      </dgm:t>
    </dgm:pt>
    <dgm:pt modelId="{4F8B253C-BDAB-4F2C-966A-863870F14FD7}" type="pres">
      <dgm:prSet presAssocID="{8BB9B46E-9E4E-4A32-A86B-1F72B1113000}" presName="LevelOneTextNode" presStyleLbl="node0" presStyleIdx="0" presStyleCnt="1">
        <dgm:presLayoutVars>
          <dgm:chPref val="3"/>
        </dgm:presLayoutVars>
      </dgm:prSet>
      <dgm:spPr/>
      <dgm:t>
        <a:bodyPr/>
        <a:lstStyle/>
        <a:p>
          <a:endParaRPr lang="en-US"/>
        </a:p>
      </dgm:t>
    </dgm:pt>
    <dgm:pt modelId="{F031DB6B-8D4D-4009-8C57-FB1CFF86481C}" type="pres">
      <dgm:prSet presAssocID="{8BB9B46E-9E4E-4A32-A86B-1F72B1113000}" presName="level2hierChild" presStyleCnt="0"/>
      <dgm:spPr/>
      <dgm:t>
        <a:bodyPr/>
        <a:lstStyle/>
        <a:p>
          <a:endParaRPr lang="en-US"/>
        </a:p>
      </dgm:t>
    </dgm:pt>
    <dgm:pt modelId="{2214EE29-E060-446C-8297-FB00B9305D1C}" type="pres">
      <dgm:prSet presAssocID="{B0F4EB29-9F30-4523-95B0-72E975232980}" presName="conn2-1" presStyleLbl="parChTrans1D2" presStyleIdx="0" presStyleCnt="6"/>
      <dgm:spPr/>
      <dgm:t>
        <a:bodyPr/>
        <a:lstStyle/>
        <a:p>
          <a:endParaRPr lang="en-US"/>
        </a:p>
      </dgm:t>
    </dgm:pt>
    <dgm:pt modelId="{045872AA-A172-43BE-818C-C2AAAABD1DF6}" type="pres">
      <dgm:prSet presAssocID="{B0F4EB29-9F30-4523-95B0-72E975232980}" presName="connTx" presStyleLbl="parChTrans1D2" presStyleIdx="0" presStyleCnt="6"/>
      <dgm:spPr/>
      <dgm:t>
        <a:bodyPr/>
        <a:lstStyle/>
        <a:p>
          <a:endParaRPr lang="en-US"/>
        </a:p>
      </dgm:t>
    </dgm:pt>
    <dgm:pt modelId="{01851BA0-694B-4BAB-93AE-2B79A4DCA341}" type="pres">
      <dgm:prSet presAssocID="{86350796-3108-4F81-9723-7CC54A5C5FF0}" presName="root2" presStyleCnt="0"/>
      <dgm:spPr/>
      <dgm:t>
        <a:bodyPr/>
        <a:lstStyle/>
        <a:p>
          <a:endParaRPr lang="en-US"/>
        </a:p>
      </dgm:t>
    </dgm:pt>
    <dgm:pt modelId="{00CE8CE0-9865-4016-B4EE-817C9067341D}" type="pres">
      <dgm:prSet presAssocID="{86350796-3108-4F81-9723-7CC54A5C5FF0}" presName="LevelTwoTextNode" presStyleLbl="node2" presStyleIdx="0" presStyleCnt="6" custScaleX="302740">
        <dgm:presLayoutVars>
          <dgm:chPref val="3"/>
        </dgm:presLayoutVars>
      </dgm:prSet>
      <dgm:spPr/>
      <dgm:t>
        <a:bodyPr/>
        <a:lstStyle/>
        <a:p>
          <a:endParaRPr lang="en-US"/>
        </a:p>
      </dgm:t>
    </dgm:pt>
    <dgm:pt modelId="{4F70AE09-C3C1-41FD-8843-8A0462FD8B69}" type="pres">
      <dgm:prSet presAssocID="{86350796-3108-4F81-9723-7CC54A5C5FF0}" presName="level3hierChild" presStyleCnt="0"/>
      <dgm:spPr/>
      <dgm:t>
        <a:bodyPr/>
        <a:lstStyle/>
        <a:p>
          <a:endParaRPr lang="en-US"/>
        </a:p>
      </dgm:t>
    </dgm:pt>
    <dgm:pt modelId="{CA683E74-8D52-4E28-95CF-CDC786D40F1F}" type="pres">
      <dgm:prSet presAssocID="{F5A9B7C3-5500-4B4D-A22D-487D14BD8BA4}" presName="conn2-1" presStyleLbl="parChTrans1D2" presStyleIdx="1" presStyleCnt="6"/>
      <dgm:spPr/>
      <dgm:t>
        <a:bodyPr/>
        <a:lstStyle/>
        <a:p>
          <a:endParaRPr lang="en-US"/>
        </a:p>
      </dgm:t>
    </dgm:pt>
    <dgm:pt modelId="{279C321E-D6EA-4BAF-9F89-9426129AFADA}" type="pres">
      <dgm:prSet presAssocID="{F5A9B7C3-5500-4B4D-A22D-487D14BD8BA4}" presName="connTx" presStyleLbl="parChTrans1D2" presStyleIdx="1" presStyleCnt="6"/>
      <dgm:spPr/>
      <dgm:t>
        <a:bodyPr/>
        <a:lstStyle/>
        <a:p>
          <a:endParaRPr lang="en-US"/>
        </a:p>
      </dgm:t>
    </dgm:pt>
    <dgm:pt modelId="{01C0C71C-1378-4515-84DD-7E4318E0510E}" type="pres">
      <dgm:prSet presAssocID="{FA7050A8-DD23-4376-8674-34467C62FEA1}" presName="root2" presStyleCnt="0"/>
      <dgm:spPr/>
      <dgm:t>
        <a:bodyPr/>
        <a:lstStyle/>
        <a:p>
          <a:endParaRPr lang="en-US"/>
        </a:p>
      </dgm:t>
    </dgm:pt>
    <dgm:pt modelId="{6F677C2E-A235-44F3-966F-733D90D5736A}" type="pres">
      <dgm:prSet presAssocID="{FA7050A8-DD23-4376-8674-34467C62FEA1}" presName="LevelTwoTextNode" presStyleLbl="node2" presStyleIdx="1" presStyleCnt="6" custScaleX="302789">
        <dgm:presLayoutVars>
          <dgm:chPref val="3"/>
        </dgm:presLayoutVars>
      </dgm:prSet>
      <dgm:spPr/>
      <dgm:t>
        <a:bodyPr/>
        <a:lstStyle/>
        <a:p>
          <a:endParaRPr lang="en-US"/>
        </a:p>
      </dgm:t>
    </dgm:pt>
    <dgm:pt modelId="{40006A22-68C5-4D74-9671-3CFB0A7D734C}" type="pres">
      <dgm:prSet presAssocID="{FA7050A8-DD23-4376-8674-34467C62FEA1}" presName="level3hierChild" presStyleCnt="0"/>
      <dgm:spPr/>
      <dgm:t>
        <a:bodyPr/>
        <a:lstStyle/>
        <a:p>
          <a:endParaRPr lang="en-US"/>
        </a:p>
      </dgm:t>
    </dgm:pt>
    <dgm:pt modelId="{CA764F3E-0B6E-41A2-AF8F-0F6EDF0CBE14}" type="pres">
      <dgm:prSet presAssocID="{041A17A3-E2CC-4031-8AFF-AE8EE54DEB2E}" presName="conn2-1" presStyleLbl="parChTrans1D2" presStyleIdx="2" presStyleCnt="6"/>
      <dgm:spPr/>
      <dgm:t>
        <a:bodyPr/>
        <a:lstStyle/>
        <a:p>
          <a:endParaRPr lang="en-US"/>
        </a:p>
      </dgm:t>
    </dgm:pt>
    <dgm:pt modelId="{276A115A-3E5C-4521-8E0B-86EC25D20E13}" type="pres">
      <dgm:prSet presAssocID="{041A17A3-E2CC-4031-8AFF-AE8EE54DEB2E}" presName="connTx" presStyleLbl="parChTrans1D2" presStyleIdx="2" presStyleCnt="6"/>
      <dgm:spPr/>
      <dgm:t>
        <a:bodyPr/>
        <a:lstStyle/>
        <a:p>
          <a:endParaRPr lang="en-US"/>
        </a:p>
      </dgm:t>
    </dgm:pt>
    <dgm:pt modelId="{88C35196-FC24-49F8-B372-3831571DD1AB}" type="pres">
      <dgm:prSet presAssocID="{C35CF31D-D9E1-4465-98A9-A23C2CC2BF17}" presName="root2" presStyleCnt="0"/>
      <dgm:spPr/>
      <dgm:t>
        <a:bodyPr/>
        <a:lstStyle/>
        <a:p>
          <a:endParaRPr lang="en-US"/>
        </a:p>
      </dgm:t>
    </dgm:pt>
    <dgm:pt modelId="{414E349A-6933-4D4E-A0AB-F6FD37826C59}" type="pres">
      <dgm:prSet presAssocID="{C35CF31D-D9E1-4465-98A9-A23C2CC2BF17}" presName="LevelTwoTextNode" presStyleLbl="node2" presStyleIdx="2" presStyleCnt="6" custScaleX="302789">
        <dgm:presLayoutVars>
          <dgm:chPref val="3"/>
        </dgm:presLayoutVars>
      </dgm:prSet>
      <dgm:spPr/>
      <dgm:t>
        <a:bodyPr/>
        <a:lstStyle/>
        <a:p>
          <a:endParaRPr lang="en-US"/>
        </a:p>
      </dgm:t>
    </dgm:pt>
    <dgm:pt modelId="{CCA617CC-76F9-4ED9-9DB2-F0451F48DB19}" type="pres">
      <dgm:prSet presAssocID="{C35CF31D-D9E1-4465-98A9-A23C2CC2BF17}" presName="level3hierChild" presStyleCnt="0"/>
      <dgm:spPr/>
      <dgm:t>
        <a:bodyPr/>
        <a:lstStyle/>
        <a:p>
          <a:endParaRPr lang="en-US"/>
        </a:p>
      </dgm:t>
    </dgm:pt>
    <dgm:pt modelId="{E61C6E63-E180-403A-8E7E-8B63F0F5CDA0}" type="pres">
      <dgm:prSet presAssocID="{C4214A6D-1AFC-4B22-B3A0-7665E4F578C7}" presName="conn2-1" presStyleLbl="parChTrans1D2" presStyleIdx="3" presStyleCnt="6"/>
      <dgm:spPr/>
      <dgm:t>
        <a:bodyPr/>
        <a:lstStyle/>
        <a:p>
          <a:endParaRPr lang="en-US"/>
        </a:p>
      </dgm:t>
    </dgm:pt>
    <dgm:pt modelId="{DC03C687-1AB1-4DEB-9085-8903C6890547}" type="pres">
      <dgm:prSet presAssocID="{C4214A6D-1AFC-4B22-B3A0-7665E4F578C7}" presName="connTx" presStyleLbl="parChTrans1D2" presStyleIdx="3" presStyleCnt="6"/>
      <dgm:spPr/>
      <dgm:t>
        <a:bodyPr/>
        <a:lstStyle/>
        <a:p>
          <a:endParaRPr lang="en-US"/>
        </a:p>
      </dgm:t>
    </dgm:pt>
    <dgm:pt modelId="{5F4A984A-5E21-45D2-B7A9-0DA24113D5C0}" type="pres">
      <dgm:prSet presAssocID="{C60E1281-8769-4816-A653-AC38C2E7F406}" presName="root2" presStyleCnt="0"/>
      <dgm:spPr/>
      <dgm:t>
        <a:bodyPr/>
        <a:lstStyle/>
        <a:p>
          <a:endParaRPr lang="en-US"/>
        </a:p>
      </dgm:t>
    </dgm:pt>
    <dgm:pt modelId="{16274E8F-9761-4ED4-9EDA-8DFFE154673F}" type="pres">
      <dgm:prSet presAssocID="{C60E1281-8769-4816-A653-AC38C2E7F406}" presName="LevelTwoTextNode" presStyleLbl="node2" presStyleIdx="3" presStyleCnt="6" custScaleX="302789">
        <dgm:presLayoutVars>
          <dgm:chPref val="3"/>
        </dgm:presLayoutVars>
      </dgm:prSet>
      <dgm:spPr/>
      <dgm:t>
        <a:bodyPr/>
        <a:lstStyle/>
        <a:p>
          <a:endParaRPr lang="en-US"/>
        </a:p>
      </dgm:t>
    </dgm:pt>
    <dgm:pt modelId="{346A49BF-B010-4809-87C4-482F9F022ABF}" type="pres">
      <dgm:prSet presAssocID="{C60E1281-8769-4816-A653-AC38C2E7F406}" presName="level3hierChild" presStyleCnt="0"/>
      <dgm:spPr/>
      <dgm:t>
        <a:bodyPr/>
        <a:lstStyle/>
        <a:p>
          <a:endParaRPr lang="en-US"/>
        </a:p>
      </dgm:t>
    </dgm:pt>
    <dgm:pt modelId="{D1A57C1D-D9E8-409B-8D79-EF69C676FB39}" type="pres">
      <dgm:prSet presAssocID="{EEF17358-540B-4AC0-9A2E-DF1E76EE244D}" presName="conn2-1" presStyleLbl="parChTrans1D2" presStyleIdx="4" presStyleCnt="6"/>
      <dgm:spPr/>
      <dgm:t>
        <a:bodyPr/>
        <a:lstStyle/>
        <a:p>
          <a:endParaRPr lang="en-US"/>
        </a:p>
      </dgm:t>
    </dgm:pt>
    <dgm:pt modelId="{68D9ECB8-C436-4D83-8CED-EEA60D4D595D}" type="pres">
      <dgm:prSet presAssocID="{EEF17358-540B-4AC0-9A2E-DF1E76EE244D}" presName="connTx" presStyleLbl="parChTrans1D2" presStyleIdx="4" presStyleCnt="6"/>
      <dgm:spPr/>
      <dgm:t>
        <a:bodyPr/>
        <a:lstStyle/>
        <a:p>
          <a:endParaRPr lang="en-US"/>
        </a:p>
      </dgm:t>
    </dgm:pt>
    <dgm:pt modelId="{922F927B-23E8-426B-A8CA-781293136551}" type="pres">
      <dgm:prSet presAssocID="{68B820D7-653A-42F6-8C1C-298A6D17E804}" presName="root2" presStyleCnt="0"/>
      <dgm:spPr/>
      <dgm:t>
        <a:bodyPr/>
        <a:lstStyle/>
        <a:p>
          <a:endParaRPr lang="en-US"/>
        </a:p>
      </dgm:t>
    </dgm:pt>
    <dgm:pt modelId="{8325CBE1-4F95-4B71-B5BA-6962D256F5F1}" type="pres">
      <dgm:prSet presAssocID="{68B820D7-653A-42F6-8C1C-298A6D17E804}" presName="LevelTwoTextNode" presStyleLbl="node2" presStyleIdx="4" presStyleCnt="6" custScaleX="302789">
        <dgm:presLayoutVars>
          <dgm:chPref val="3"/>
        </dgm:presLayoutVars>
      </dgm:prSet>
      <dgm:spPr/>
      <dgm:t>
        <a:bodyPr/>
        <a:lstStyle/>
        <a:p>
          <a:endParaRPr lang="en-US"/>
        </a:p>
      </dgm:t>
    </dgm:pt>
    <dgm:pt modelId="{A77EED62-AFF1-4F59-8CCC-1C26F9E73347}" type="pres">
      <dgm:prSet presAssocID="{68B820D7-653A-42F6-8C1C-298A6D17E804}" presName="level3hierChild" presStyleCnt="0"/>
      <dgm:spPr/>
      <dgm:t>
        <a:bodyPr/>
        <a:lstStyle/>
        <a:p>
          <a:endParaRPr lang="en-US"/>
        </a:p>
      </dgm:t>
    </dgm:pt>
    <dgm:pt modelId="{F755D197-0553-4009-B520-B5EED0A6A7B5}" type="pres">
      <dgm:prSet presAssocID="{51F066A8-A751-489A-824D-6C9EE6B3B58B}" presName="conn2-1" presStyleLbl="parChTrans1D2" presStyleIdx="5" presStyleCnt="6"/>
      <dgm:spPr/>
      <dgm:t>
        <a:bodyPr/>
        <a:lstStyle/>
        <a:p>
          <a:endParaRPr lang="en-US"/>
        </a:p>
      </dgm:t>
    </dgm:pt>
    <dgm:pt modelId="{73717E3D-373B-4CEB-9E4E-101D1FCB4AD3}" type="pres">
      <dgm:prSet presAssocID="{51F066A8-A751-489A-824D-6C9EE6B3B58B}" presName="connTx" presStyleLbl="parChTrans1D2" presStyleIdx="5" presStyleCnt="6"/>
      <dgm:spPr/>
      <dgm:t>
        <a:bodyPr/>
        <a:lstStyle/>
        <a:p>
          <a:endParaRPr lang="en-US"/>
        </a:p>
      </dgm:t>
    </dgm:pt>
    <dgm:pt modelId="{EF7A6E9B-4A06-425B-918E-0614FF6803DD}" type="pres">
      <dgm:prSet presAssocID="{619083BE-32CC-45FB-AC2D-43AF0B83D013}" presName="root2" presStyleCnt="0"/>
      <dgm:spPr/>
      <dgm:t>
        <a:bodyPr/>
        <a:lstStyle/>
        <a:p>
          <a:endParaRPr lang="en-US"/>
        </a:p>
      </dgm:t>
    </dgm:pt>
    <dgm:pt modelId="{78F6BF40-433F-4257-B298-57B232AB1B54}" type="pres">
      <dgm:prSet presAssocID="{619083BE-32CC-45FB-AC2D-43AF0B83D013}" presName="LevelTwoTextNode" presStyleLbl="node2" presStyleIdx="5" presStyleCnt="6" custScaleX="302789">
        <dgm:presLayoutVars>
          <dgm:chPref val="3"/>
        </dgm:presLayoutVars>
      </dgm:prSet>
      <dgm:spPr/>
      <dgm:t>
        <a:bodyPr/>
        <a:lstStyle/>
        <a:p>
          <a:endParaRPr lang="en-US"/>
        </a:p>
      </dgm:t>
    </dgm:pt>
    <dgm:pt modelId="{E983BF8B-E3E0-4FD6-BA36-AD50EA2F89B4}" type="pres">
      <dgm:prSet presAssocID="{619083BE-32CC-45FB-AC2D-43AF0B83D013}" presName="level3hierChild" presStyleCnt="0"/>
      <dgm:spPr/>
      <dgm:t>
        <a:bodyPr/>
        <a:lstStyle/>
        <a:p>
          <a:endParaRPr lang="en-US"/>
        </a:p>
      </dgm:t>
    </dgm:pt>
  </dgm:ptLst>
  <dgm:cxnLst>
    <dgm:cxn modelId="{88787F41-571A-4036-9A59-CF52B9DC5CA5}" type="presOf" srcId="{51F066A8-A751-489A-824D-6C9EE6B3B58B}" destId="{F755D197-0553-4009-B520-B5EED0A6A7B5}" srcOrd="0" destOrd="0" presId="urn:microsoft.com/office/officeart/2008/layout/HorizontalMultiLevelHierarchy"/>
    <dgm:cxn modelId="{2A8D98C2-E2DC-4745-9106-B16CD55A1807}" srcId="{8BB9B46E-9E4E-4A32-A86B-1F72B1113000}" destId="{C35CF31D-D9E1-4465-98A9-A23C2CC2BF17}" srcOrd="2" destOrd="0" parTransId="{041A17A3-E2CC-4031-8AFF-AE8EE54DEB2E}" sibTransId="{07919587-CF00-48D3-8EDA-2DE2D9628DA0}"/>
    <dgm:cxn modelId="{415C6EB0-965B-431A-88D2-D451830A14D5}" type="presOf" srcId="{EEF17358-540B-4AC0-9A2E-DF1E76EE244D}" destId="{D1A57C1D-D9E8-409B-8D79-EF69C676FB39}" srcOrd="0" destOrd="0" presId="urn:microsoft.com/office/officeart/2008/layout/HorizontalMultiLevelHierarchy"/>
    <dgm:cxn modelId="{5EB44ACC-3EFB-4D3D-AD63-87CACF39D33F}" type="presOf" srcId="{041A17A3-E2CC-4031-8AFF-AE8EE54DEB2E}" destId="{CA764F3E-0B6E-41A2-AF8F-0F6EDF0CBE14}" srcOrd="0" destOrd="0" presId="urn:microsoft.com/office/officeart/2008/layout/HorizontalMultiLevelHierarchy"/>
    <dgm:cxn modelId="{D536A08C-04CF-4DAA-B3C4-B5503876F58C}" type="presOf" srcId="{8BB9B46E-9E4E-4A32-A86B-1F72B1113000}" destId="{4F8B253C-BDAB-4F2C-966A-863870F14FD7}" srcOrd="0" destOrd="0" presId="urn:microsoft.com/office/officeart/2008/layout/HorizontalMultiLevelHierarchy"/>
    <dgm:cxn modelId="{C6316D60-EF3C-4531-B6BF-FF095C97FDB4}" type="presOf" srcId="{A08E8699-2AE8-42A6-B83C-1F9F7F71BF57}" destId="{50D9FA15-B590-414A-8F03-B8AC0FE30CA7}" srcOrd="0" destOrd="0" presId="urn:microsoft.com/office/officeart/2008/layout/HorizontalMultiLevelHierarchy"/>
    <dgm:cxn modelId="{39648230-BB1F-4ACD-9407-88ADF2F43E0E}" type="presOf" srcId="{C4214A6D-1AFC-4B22-B3A0-7665E4F578C7}" destId="{E61C6E63-E180-403A-8E7E-8B63F0F5CDA0}" srcOrd="0" destOrd="0" presId="urn:microsoft.com/office/officeart/2008/layout/HorizontalMultiLevelHierarchy"/>
    <dgm:cxn modelId="{2E2D27DD-89C5-43B2-8042-767A2A9908AE}" srcId="{8BB9B46E-9E4E-4A32-A86B-1F72B1113000}" destId="{619083BE-32CC-45FB-AC2D-43AF0B83D013}" srcOrd="5" destOrd="0" parTransId="{51F066A8-A751-489A-824D-6C9EE6B3B58B}" sibTransId="{674569D3-B44E-4AD3-9232-60450BFB8C40}"/>
    <dgm:cxn modelId="{9B43FAA9-A5BC-4260-BE36-218808DD5C7E}" type="presOf" srcId="{68B820D7-653A-42F6-8C1C-298A6D17E804}" destId="{8325CBE1-4F95-4B71-B5BA-6962D256F5F1}" srcOrd="0" destOrd="0" presId="urn:microsoft.com/office/officeart/2008/layout/HorizontalMultiLevelHierarchy"/>
    <dgm:cxn modelId="{9B02B0D3-755E-4BBA-8876-C67F3F9E97B4}" srcId="{A08E8699-2AE8-42A6-B83C-1F9F7F71BF57}" destId="{8BB9B46E-9E4E-4A32-A86B-1F72B1113000}" srcOrd="0" destOrd="0" parTransId="{6F1F978A-4EDE-4D52-A6AC-328237A18023}" sibTransId="{BE6023AA-86FA-4617-9229-FDC7B40B0872}"/>
    <dgm:cxn modelId="{10D30F0E-D067-4293-845B-E68AF9084F30}" type="presOf" srcId="{FA7050A8-DD23-4376-8674-34467C62FEA1}" destId="{6F677C2E-A235-44F3-966F-733D90D5736A}" srcOrd="0" destOrd="0" presId="urn:microsoft.com/office/officeart/2008/layout/HorizontalMultiLevelHierarchy"/>
    <dgm:cxn modelId="{E6DE0001-CD48-4CC4-82A3-619A855FE555}" type="presOf" srcId="{B0F4EB29-9F30-4523-95B0-72E975232980}" destId="{045872AA-A172-43BE-818C-C2AAAABD1DF6}" srcOrd="1" destOrd="0" presId="urn:microsoft.com/office/officeart/2008/layout/HorizontalMultiLevelHierarchy"/>
    <dgm:cxn modelId="{4045F036-1ACD-4595-90D4-84AD6FD24074}" type="presOf" srcId="{619083BE-32CC-45FB-AC2D-43AF0B83D013}" destId="{78F6BF40-433F-4257-B298-57B232AB1B54}" srcOrd="0" destOrd="0" presId="urn:microsoft.com/office/officeart/2008/layout/HorizontalMultiLevelHierarchy"/>
    <dgm:cxn modelId="{F1C890D2-E321-4E03-ADA2-14B3886AEFD1}" type="presOf" srcId="{C60E1281-8769-4816-A653-AC38C2E7F406}" destId="{16274E8F-9761-4ED4-9EDA-8DFFE154673F}" srcOrd="0" destOrd="0" presId="urn:microsoft.com/office/officeart/2008/layout/HorizontalMultiLevelHierarchy"/>
    <dgm:cxn modelId="{8A1F6445-A845-424D-A6F4-32BE0B95B254}" srcId="{8BB9B46E-9E4E-4A32-A86B-1F72B1113000}" destId="{86350796-3108-4F81-9723-7CC54A5C5FF0}" srcOrd="0" destOrd="0" parTransId="{B0F4EB29-9F30-4523-95B0-72E975232980}" sibTransId="{EEFC081E-1EF6-4828-AEBB-EB82317EE49B}"/>
    <dgm:cxn modelId="{88028BE4-0F2B-4D10-8E09-FBA71781514D}" type="presOf" srcId="{F5A9B7C3-5500-4B4D-A22D-487D14BD8BA4}" destId="{CA683E74-8D52-4E28-95CF-CDC786D40F1F}" srcOrd="0" destOrd="0" presId="urn:microsoft.com/office/officeart/2008/layout/HorizontalMultiLevelHierarchy"/>
    <dgm:cxn modelId="{89A1B483-4636-4860-B30C-421806C90A73}" srcId="{8BB9B46E-9E4E-4A32-A86B-1F72B1113000}" destId="{68B820D7-653A-42F6-8C1C-298A6D17E804}" srcOrd="4" destOrd="0" parTransId="{EEF17358-540B-4AC0-9A2E-DF1E76EE244D}" sibTransId="{E65FF673-F650-4AD5-891C-2C9293B7CD8A}"/>
    <dgm:cxn modelId="{3EB69BF0-80BB-4EAD-AD24-BE5FD423814E}" type="presOf" srcId="{041A17A3-E2CC-4031-8AFF-AE8EE54DEB2E}" destId="{276A115A-3E5C-4521-8E0B-86EC25D20E13}" srcOrd="1" destOrd="0" presId="urn:microsoft.com/office/officeart/2008/layout/HorizontalMultiLevelHierarchy"/>
    <dgm:cxn modelId="{D79B2BAA-4A49-407B-AA7A-8ACA2446C31C}" type="presOf" srcId="{86350796-3108-4F81-9723-7CC54A5C5FF0}" destId="{00CE8CE0-9865-4016-B4EE-817C9067341D}" srcOrd="0" destOrd="0" presId="urn:microsoft.com/office/officeart/2008/layout/HorizontalMultiLevelHierarchy"/>
    <dgm:cxn modelId="{25D317BC-6E16-49CC-91C4-8718D33207B4}" type="presOf" srcId="{B0F4EB29-9F30-4523-95B0-72E975232980}" destId="{2214EE29-E060-446C-8297-FB00B9305D1C}" srcOrd="0" destOrd="0" presId="urn:microsoft.com/office/officeart/2008/layout/HorizontalMultiLevelHierarchy"/>
    <dgm:cxn modelId="{FD047972-9E65-4E03-AA1B-492674B8976B}" type="presOf" srcId="{C4214A6D-1AFC-4B22-B3A0-7665E4F578C7}" destId="{DC03C687-1AB1-4DEB-9085-8903C6890547}" srcOrd="1" destOrd="0" presId="urn:microsoft.com/office/officeart/2008/layout/HorizontalMultiLevelHierarchy"/>
    <dgm:cxn modelId="{95281C1B-6218-40FD-BEB1-AF689E3DDF87}" srcId="{8BB9B46E-9E4E-4A32-A86B-1F72B1113000}" destId="{C60E1281-8769-4816-A653-AC38C2E7F406}" srcOrd="3" destOrd="0" parTransId="{C4214A6D-1AFC-4B22-B3A0-7665E4F578C7}" sibTransId="{73214745-3DD3-47B7-A778-516668B97075}"/>
    <dgm:cxn modelId="{ACE0F759-B52D-4DEF-985A-C4449570AB8C}" type="presOf" srcId="{C35CF31D-D9E1-4465-98A9-A23C2CC2BF17}" destId="{414E349A-6933-4D4E-A0AB-F6FD37826C59}" srcOrd="0" destOrd="0" presId="urn:microsoft.com/office/officeart/2008/layout/HorizontalMultiLevelHierarchy"/>
    <dgm:cxn modelId="{47A1594F-4454-4D80-8A21-0641F843F941}" type="presOf" srcId="{51F066A8-A751-489A-824D-6C9EE6B3B58B}" destId="{73717E3D-373B-4CEB-9E4E-101D1FCB4AD3}" srcOrd="1" destOrd="0" presId="urn:microsoft.com/office/officeart/2008/layout/HorizontalMultiLevelHierarchy"/>
    <dgm:cxn modelId="{5A5FA6C4-FB1E-4630-B8D0-EE6303F5D7B5}" type="presOf" srcId="{F5A9B7C3-5500-4B4D-A22D-487D14BD8BA4}" destId="{279C321E-D6EA-4BAF-9F89-9426129AFADA}" srcOrd="1" destOrd="0" presId="urn:microsoft.com/office/officeart/2008/layout/HorizontalMultiLevelHierarchy"/>
    <dgm:cxn modelId="{3553D92C-4EAF-41C7-B46F-FABD56AF1F4B}" srcId="{8BB9B46E-9E4E-4A32-A86B-1F72B1113000}" destId="{FA7050A8-DD23-4376-8674-34467C62FEA1}" srcOrd="1" destOrd="0" parTransId="{F5A9B7C3-5500-4B4D-A22D-487D14BD8BA4}" sibTransId="{45FE4050-E5D2-4F1A-A277-2899FB940787}"/>
    <dgm:cxn modelId="{BF0D3B29-B3C3-45EE-89EE-0F3BA4431E7B}" type="presOf" srcId="{EEF17358-540B-4AC0-9A2E-DF1E76EE244D}" destId="{68D9ECB8-C436-4D83-8CED-EEA60D4D595D}" srcOrd="1" destOrd="0" presId="urn:microsoft.com/office/officeart/2008/layout/HorizontalMultiLevelHierarchy"/>
    <dgm:cxn modelId="{FB062B64-9901-4D02-BF79-0B9CA49BB177}" type="presParOf" srcId="{50D9FA15-B590-414A-8F03-B8AC0FE30CA7}" destId="{F3A11721-68C6-458C-A718-F626C56FE42A}" srcOrd="0" destOrd="0" presId="urn:microsoft.com/office/officeart/2008/layout/HorizontalMultiLevelHierarchy"/>
    <dgm:cxn modelId="{9BAF30E0-6DE2-448A-AAC5-13DA93FEC0A4}" type="presParOf" srcId="{F3A11721-68C6-458C-A718-F626C56FE42A}" destId="{4F8B253C-BDAB-4F2C-966A-863870F14FD7}" srcOrd="0" destOrd="0" presId="urn:microsoft.com/office/officeart/2008/layout/HorizontalMultiLevelHierarchy"/>
    <dgm:cxn modelId="{FBCF2B64-9EFC-42AD-9353-45ADF26C1CE7}" type="presParOf" srcId="{F3A11721-68C6-458C-A718-F626C56FE42A}" destId="{F031DB6B-8D4D-4009-8C57-FB1CFF86481C}" srcOrd="1" destOrd="0" presId="urn:microsoft.com/office/officeart/2008/layout/HorizontalMultiLevelHierarchy"/>
    <dgm:cxn modelId="{D0ED2665-17D7-4ABB-B276-FC6534C4C3FA}" type="presParOf" srcId="{F031DB6B-8D4D-4009-8C57-FB1CFF86481C}" destId="{2214EE29-E060-446C-8297-FB00B9305D1C}" srcOrd="0" destOrd="0" presId="urn:microsoft.com/office/officeart/2008/layout/HorizontalMultiLevelHierarchy"/>
    <dgm:cxn modelId="{096DD56A-CD4C-4437-BB2D-7261EB7FCB69}" type="presParOf" srcId="{2214EE29-E060-446C-8297-FB00B9305D1C}" destId="{045872AA-A172-43BE-818C-C2AAAABD1DF6}" srcOrd="0" destOrd="0" presId="urn:microsoft.com/office/officeart/2008/layout/HorizontalMultiLevelHierarchy"/>
    <dgm:cxn modelId="{D7889886-AFB1-48D8-A66A-D85A688B911C}" type="presParOf" srcId="{F031DB6B-8D4D-4009-8C57-FB1CFF86481C}" destId="{01851BA0-694B-4BAB-93AE-2B79A4DCA341}" srcOrd="1" destOrd="0" presId="urn:microsoft.com/office/officeart/2008/layout/HorizontalMultiLevelHierarchy"/>
    <dgm:cxn modelId="{624DDD80-2F98-4476-9383-77FB9D7C743C}" type="presParOf" srcId="{01851BA0-694B-4BAB-93AE-2B79A4DCA341}" destId="{00CE8CE0-9865-4016-B4EE-817C9067341D}" srcOrd="0" destOrd="0" presId="urn:microsoft.com/office/officeart/2008/layout/HorizontalMultiLevelHierarchy"/>
    <dgm:cxn modelId="{415AD50D-5555-43AF-9BF6-3032F0628B0D}" type="presParOf" srcId="{01851BA0-694B-4BAB-93AE-2B79A4DCA341}" destId="{4F70AE09-C3C1-41FD-8843-8A0462FD8B69}" srcOrd="1" destOrd="0" presId="urn:microsoft.com/office/officeart/2008/layout/HorizontalMultiLevelHierarchy"/>
    <dgm:cxn modelId="{3A34A54A-9684-4360-A7D8-5451AB411633}" type="presParOf" srcId="{F031DB6B-8D4D-4009-8C57-FB1CFF86481C}" destId="{CA683E74-8D52-4E28-95CF-CDC786D40F1F}" srcOrd="2" destOrd="0" presId="urn:microsoft.com/office/officeart/2008/layout/HorizontalMultiLevelHierarchy"/>
    <dgm:cxn modelId="{1545E190-3FEE-4F7D-8A16-0CE2623D3B0F}" type="presParOf" srcId="{CA683E74-8D52-4E28-95CF-CDC786D40F1F}" destId="{279C321E-D6EA-4BAF-9F89-9426129AFADA}" srcOrd="0" destOrd="0" presId="urn:microsoft.com/office/officeart/2008/layout/HorizontalMultiLevelHierarchy"/>
    <dgm:cxn modelId="{F3C00A7A-1B28-45F6-B7E2-ABAD6BC5A675}" type="presParOf" srcId="{F031DB6B-8D4D-4009-8C57-FB1CFF86481C}" destId="{01C0C71C-1378-4515-84DD-7E4318E0510E}" srcOrd="3" destOrd="0" presId="urn:microsoft.com/office/officeart/2008/layout/HorizontalMultiLevelHierarchy"/>
    <dgm:cxn modelId="{3796F05C-CCB0-4C30-B992-F9BC7378F6AC}" type="presParOf" srcId="{01C0C71C-1378-4515-84DD-7E4318E0510E}" destId="{6F677C2E-A235-44F3-966F-733D90D5736A}" srcOrd="0" destOrd="0" presId="urn:microsoft.com/office/officeart/2008/layout/HorizontalMultiLevelHierarchy"/>
    <dgm:cxn modelId="{2EC4C659-6474-4EB8-9F39-ED7ADB98A521}" type="presParOf" srcId="{01C0C71C-1378-4515-84DD-7E4318E0510E}" destId="{40006A22-68C5-4D74-9671-3CFB0A7D734C}" srcOrd="1" destOrd="0" presId="urn:microsoft.com/office/officeart/2008/layout/HorizontalMultiLevelHierarchy"/>
    <dgm:cxn modelId="{1CCEEBED-BA85-4036-BF7E-ACD5BA7D3B37}" type="presParOf" srcId="{F031DB6B-8D4D-4009-8C57-FB1CFF86481C}" destId="{CA764F3E-0B6E-41A2-AF8F-0F6EDF0CBE14}" srcOrd="4" destOrd="0" presId="urn:microsoft.com/office/officeart/2008/layout/HorizontalMultiLevelHierarchy"/>
    <dgm:cxn modelId="{91A8EAA0-01BD-4941-8B6E-88241F778147}" type="presParOf" srcId="{CA764F3E-0B6E-41A2-AF8F-0F6EDF0CBE14}" destId="{276A115A-3E5C-4521-8E0B-86EC25D20E13}" srcOrd="0" destOrd="0" presId="urn:microsoft.com/office/officeart/2008/layout/HorizontalMultiLevelHierarchy"/>
    <dgm:cxn modelId="{7C325CEB-B786-4EB9-94E8-2E0B1790B689}" type="presParOf" srcId="{F031DB6B-8D4D-4009-8C57-FB1CFF86481C}" destId="{88C35196-FC24-49F8-B372-3831571DD1AB}" srcOrd="5" destOrd="0" presId="urn:microsoft.com/office/officeart/2008/layout/HorizontalMultiLevelHierarchy"/>
    <dgm:cxn modelId="{E144A7B5-C895-4255-A7A5-01978B95956D}" type="presParOf" srcId="{88C35196-FC24-49F8-B372-3831571DD1AB}" destId="{414E349A-6933-4D4E-A0AB-F6FD37826C59}" srcOrd="0" destOrd="0" presId="urn:microsoft.com/office/officeart/2008/layout/HorizontalMultiLevelHierarchy"/>
    <dgm:cxn modelId="{FDBFD82B-FAAD-4D14-9E0D-A5D1CBE526B1}" type="presParOf" srcId="{88C35196-FC24-49F8-B372-3831571DD1AB}" destId="{CCA617CC-76F9-4ED9-9DB2-F0451F48DB19}" srcOrd="1" destOrd="0" presId="urn:microsoft.com/office/officeart/2008/layout/HorizontalMultiLevelHierarchy"/>
    <dgm:cxn modelId="{EF15BBCE-5D17-4803-A331-4E7FAB5F6CED}" type="presParOf" srcId="{F031DB6B-8D4D-4009-8C57-FB1CFF86481C}" destId="{E61C6E63-E180-403A-8E7E-8B63F0F5CDA0}" srcOrd="6" destOrd="0" presId="urn:microsoft.com/office/officeart/2008/layout/HorizontalMultiLevelHierarchy"/>
    <dgm:cxn modelId="{7DF6C53C-38D4-4F4F-B470-20342EF0CE4B}" type="presParOf" srcId="{E61C6E63-E180-403A-8E7E-8B63F0F5CDA0}" destId="{DC03C687-1AB1-4DEB-9085-8903C6890547}" srcOrd="0" destOrd="0" presId="urn:microsoft.com/office/officeart/2008/layout/HorizontalMultiLevelHierarchy"/>
    <dgm:cxn modelId="{0F777B61-C4C7-4013-8B07-6E35BF14A1C7}" type="presParOf" srcId="{F031DB6B-8D4D-4009-8C57-FB1CFF86481C}" destId="{5F4A984A-5E21-45D2-B7A9-0DA24113D5C0}" srcOrd="7" destOrd="0" presId="urn:microsoft.com/office/officeart/2008/layout/HorizontalMultiLevelHierarchy"/>
    <dgm:cxn modelId="{A9D3099A-7AFA-497A-89C3-964D78485390}" type="presParOf" srcId="{5F4A984A-5E21-45D2-B7A9-0DA24113D5C0}" destId="{16274E8F-9761-4ED4-9EDA-8DFFE154673F}" srcOrd="0" destOrd="0" presId="urn:microsoft.com/office/officeart/2008/layout/HorizontalMultiLevelHierarchy"/>
    <dgm:cxn modelId="{13933EF8-B776-4E90-8BBF-9EB8278BE44F}" type="presParOf" srcId="{5F4A984A-5E21-45D2-B7A9-0DA24113D5C0}" destId="{346A49BF-B010-4809-87C4-482F9F022ABF}" srcOrd="1" destOrd="0" presId="urn:microsoft.com/office/officeart/2008/layout/HorizontalMultiLevelHierarchy"/>
    <dgm:cxn modelId="{4CE1555D-89D1-401E-A347-BF050894A72D}" type="presParOf" srcId="{F031DB6B-8D4D-4009-8C57-FB1CFF86481C}" destId="{D1A57C1D-D9E8-409B-8D79-EF69C676FB39}" srcOrd="8" destOrd="0" presId="urn:microsoft.com/office/officeart/2008/layout/HorizontalMultiLevelHierarchy"/>
    <dgm:cxn modelId="{774A0DBD-0F0B-4C06-8BD0-A63EF46BE6B1}" type="presParOf" srcId="{D1A57C1D-D9E8-409B-8D79-EF69C676FB39}" destId="{68D9ECB8-C436-4D83-8CED-EEA60D4D595D}" srcOrd="0" destOrd="0" presId="urn:microsoft.com/office/officeart/2008/layout/HorizontalMultiLevelHierarchy"/>
    <dgm:cxn modelId="{8EB2CEAB-286E-45B1-9530-E3623E45E982}" type="presParOf" srcId="{F031DB6B-8D4D-4009-8C57-FB1CFF86481C}" destId="{922F927B-23E8-426B-A8CA-781293136551}" srcOrd="9" destOrd="0" presId="urn:microsoft.com/office/officeart/2008/layout/HorizontalMultiLevelHierarchy"/>
    <dgm:cxn modelId="{5F39F304-E252-4E2A-A65F-A76FD99C009A}" type="presParOf" srcId="{922F927B-23E8-426B-A8CA-781293136551}" destId="{8325CBE1-4F95-4B71-B5BA-6962D256F5F1}" srcOrd="0" destOrd="0" presId="urn:microsoft.com/office/officeart/2008/layout/HorizontalMultiLevelHierarchy"/>
    <dgm:cxn modelId="{E09DD5BC-731E-4179-9211-CC9BACA8992D}" type="presParOf" srcId="{922F927B-23E8-426B-A8CA-781293136551}" destId="{A77EED62-AFF1-4F59-8CCC-1C26F9E73347}" srcOrd="1" destOrd="0" presId="urn:microsoft.com/office/officeart/2008/layout/HorizontalMultiLevelHierarchy"/>
    <dgm:cxn modelId="{802C4123-49F5-425E-96D0-69970563E455}" type="presParOf" srcId="{F031DB6B-8D4D-4009-8C57-FB1CFF86481C}" destId="{F755D197-0553-4009-B520-B5EED0A6A7B5}" srcOrd="10" destOrd="0" presId="urn:microsoft.com/office/officeart/2008/layout/HorizontalMultiLevelHierarchy"/>
    <dgm:cxn modelId="{0344F722-9CF1-479D-BFC9-9D50DBC9A224}" type="presParOf" srcId="{F755D197-0553-4009-B520-B5EED0A6A7B5}" destId="{73717E3D-373B-4CEB-9E4E-101D1FCB4AD3}" srcOrd="0" destOrd="0" presId="urn:microsoft.com/office/officeart/2008/layout/HorizontalMultiLevelHierarchy"/>
    <dgm:cxn modelId="{1B68D39D-234E-403C-92CE-7CC54B5FBCA2}" type="presParOf" srcId="{F031DB6B-8D4D-4009-8C57-FB1CFF86481C}" destId="{EF7A6E9B-4A06-425B-918E-0614FF6803DD}" srcOrd="11" destOrd="0" presId="urn:microsoft.com/office/officeart/2008/layout/HorizontalMultiLevelHierarchy"/>
    <dgm:cxn modelId="{D6DA1C98-01FA-4214-8AA9-2B9C7256CB8F}" type="presParOf" srcId="{EF7A6E9B-4A06-425B-918E-0614FF6803DD}" destId="{78F6BF40-433F-4257-B298-57B232AB1B54}" srcOrd="0" destOrd="0" presId="urn:microsoft.com/office/officeart/2008/layout/HorizontalMultiLevelHierarchy"/>
    <dgm:cxn modelId="{0753D9A4-8C35-4B21-9B4C-75F37E04B7D2}" type="presParOf" srcId="{EF7A6E9B-4A06-425B-918E-0614FF6803DD}" destId="{E983BF8B-E3E0-4FD6-BA36-AD50EA2F89B4}" srcOrd="1" destOrd="0" presId="urn:microsoft.com/office/officeart/2008/layout/HorizontalMultiLevelHierarchy"/>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755D197-0553-4009-B520-B5EED0A6A7B5}">
      <dsp:nvSpPr>
        <dsp:cNvPr id="0" name=""/>
        <dsp:cNvSpPr/>
      </dsp:nvSpPr>
      <dsp:spPr>
        <a:xfrm>
          <a:off x="4600824" y="1571625"/>
          <a:ext cx="283988" cy="1352842"/>
        </a:xfrm>
        <a:custGeom>
          <a:avLst/>
          <a:gdLst/>
          <a:ahLst/>
          <a:cxnLst/>
          <a:rect l="0" t="0" r="0" b="0"/>
          <a:pathLst>
            <a:path>
              <a:moveTo>
                <a:pt x="283988" y="0"/>
              </a:moveTo>
              <a:lnTo>
                <a:pt x="141994" y="0"/>
              </a:lnTo>
              <a:lnTo>
                <a:pt x="141994" y="1352842"/>
              </a:lnTo>
              <a:lnTo>
                <a:pt x="0" y="135284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r" defTabSz="488950" rtl="1">
            <a:lnSpc>
              <a:spcPct val="90000"/>
            </a:lnSpc>
            <a:spcBef>
              <a:spcPct val="0"/>
            </a:spcBef>
            <a:spcAft>
              <a:spcPct val="35000"/>
            </a:spcAft>
          </a:pPr>
          <a:endParaRPr lang="en-US" sz="1100" kern="1200">
            <a:latin typeface="ذ"/>
            <a:cs typeface="B Mitra" panose="00000400000000000000" pitchFamily="2" charset="-78"/>
          </a:endParaRPr>
        </a:p>
      </dsp:txBody>
      <dsp:txXfrm>
        <a:off x="4708260" y="2213487"/>
        <a:ext cx="69116" cy="69116"/>
      </dsp:txXfrm>
    </dsp:sp>
    <dsp:sp modelId="{D1A57C1D-D9E8-409B-8D79-EF69C676FB39}">
      <dsp:nvSpPr>
        <dsp:cNvPr id="0" name=""/>
        <dsp:cNvSpPr/>
      </dsp:nvSpPr>
      <dsp:spPr>
        <a:xfrm>
          <a:off x="4600824" y="1571625"/>
          <a:ext cx="283988" cy="811705"/>
        </a:xfrm>
        <a:custGeom>
          <a:avLst/>
          <a:gdLst/>
          <a:ahLst/>
          <a:cxnLst/>
          <a:rect l="0" t="0" r="0" b="0"/>
          <a:pathLst>
            <a:path>
              <a:moveTo>
                <a:pt x="283988" y="0"/>
              </a:moveTo>
              <a:lnTo>
                <a:pt x="141994" y="0"/>
              </a:lnTo>
              <a:lnTo>
                <a:pt x="141994" y="811705"/>
              </a:lnTo>
              <a:lnTo>
                <a:pt x="0" y="81170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r" defTabSz="488950" rtl="1">
            <a:lnSpc>
              <a:spcPct val="90000"/>
            </a:lnSpc>
            <a:spcBef>
              <a:spcPct val="0"/>
            </a:spcBef>
            <a:spcAft>
              <a:spcPct val="35000"/>
            </a:spcAft>
          </a:pPr>
          <a:endParaRPr lang="en-US" sz="1100" kern="1200">
            <a:latin typeface="ذ"/>
            <a:cs typeface="B Mitra" panose="00000400000000000000" pitchFamily="2" charset="-78"/>
          </a:endParaRPr>
        </a:p>
      </dsp:txBody>
      <dsp:txXfrm>
        <a:off x="4721319" y="1955978"/>
        <a:ext cx="42997" cy="42997"/>
      </dsp:txXfrm>
    </dsp:sp>
    <dsp:sp modelId="{E61C6E63-E180-403A-8E7E-8B63F0F5CDA0}">
      <dsp:nvSpPr>
        <dsp:cNvPr id="0" name=""/>
        <dsp:cNvSpPr/>
      </dsp:nvSpPr>
      <dsp:spPr>
        <a:xfrm>
          <a:off x="4600824" y="1571625"/>
          <a:ext cx="283988" cy="270568"/>
        </a:xfrm>
        <a:custGeom>
          <a:avLst/>
          <a:gdLst/>
          <a:ahLst/>
          <a:cxnLst/>
          <a:rect l="0" t="0" r="0" b="0"/>
          <a:pathLst>
            <a:path>
              <a:moveTo>
                <a:pt x="283988" y="0"/>
              </a:moveTo>
              <a:lnTo>
                <a:pt x="141994" y="0"/>
              </a:lnTo>
              <a:lnTo>
                <a:pt x="141994" y="270568"/>
              </a:lnTo>
              <a:lnTo>
                <a:pt x="0" y="27056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r" defTabSz="488950" rtl="1">
            <a:lnSpc>
              <a:spcPct val="90000"/>
            </a:lnSpc>
            <a:spcBef>
              <a:spcPct val="0"/>
            </a:spcBef>
            <a:spcAft>
              <a:spcPct val="35000"/>
            </a:spcAft>
          </a:pPr>
          <a:endParaRPr lang="en-US" sz="1100" kern="1200">
            <a:latin typeface="ذ"/>
            <a:cs typeface="B Mitra" panose="00000400000000000000" pitchFamily="2" charset="-78"/>
          </a:endParaRPr>
        </a:p>
      </dsp:txBody>
      <dsp:txXfrm>
        <a:off x="4733012" y="1697103"/>
        <a:ext cx="19612" cy="19612"/>
      </dsp:txXfrm>
    </dsp:sp>
    <dsp:sp modelId="{CA764F3E-0B6E-41A2-AF8F-0F6EDF0CBE14}">
      <dsp:nvSpPr>
        <dsp:cNvPr id="0" name=""/>
        <dsp:cNvSpPr/>
      </dsp:nvSpPr>
      <dsp:spPr>
        <a:xfrm>
          <a:off x="4600824" y="1301056"/>
          <a:ext cx="283988" cy="270568"/>
        </a:xfrm>
        <a:custGeom>
          <a:avLst/>
          <a:gdLst/>
          <a:ahLst/>
          <a:cxnLst/>
          <a:rect l="0" t="0" r="0" b="0"/>
          <a:pathLst>
            <a:path>
              <a:moveTo>
                <a:pt x="283988" y="270568"/>
              </a:moveTo>
              <a:lnTo>
                <a:pt x="141994" y="270568"/>
              </a:lnTo>
              <a:lnTo>
                <a:pt x="141994" y="0"/>
              </a:lnTo>
              <a:lnTo>
                <a:pt x="0"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r" defTabSz="488950" rtl="1">
            <a:lnSpc>
              <a:spcPct val="90000"/>
            </a:lnSpc>
            <a:spcBef>
              <a:spcPct val="0"/>
            </a:spcBef>
            <a:spcAft>
              <a:spcPct val="35000"/>
            </a:spcAft>
          </a:pPr>
          <a:endParaRPr lang="en-US" sz="1100" kern="1200">
            <a:latin typeface="ذ"/>
            <a:cs typeface="B Mitra" panose="00000400000000000000" pitchFamily="2" charset="-78"/>
          </a:endParaRPr>
        </a:p>
      </dsp:txBody>
      <dsp:txXfrm>
        <a:off x="4733012" y="1426534"/>
        <a:ext cx="19612" cy="19612"/>
      </dsp:txXfrm>
    </dsp:sp>
    <dsp:sp modelId="{CA683E74-8D52-4E28-95CF-CDC786D40F1F}">
      <dsp:nvSpPr>
        <dsp:cNvPr id="0" name=""/>
        <dsp:cNvSpPr/>
      </dsp:nvSpPr>
      <dsp:spPr>
        <a:xfrm>
          <a:off x="4600824" y="759919"/>
          <a:ext cx="283988" cy="811705"/>
        </a:xfrm>
        <a:custGeom>
          <a:avLst/>
          <a:gdLst/>
          <a:ahLst/>
          <a:cxnLst/>
          <a:rect l="0" t="0" r="0" b="0"/>
          <a:pathLst>
            <a:path>
              <a:moveTo>
                <a:pt x="283988" y="811705"/>
              </a:moveTo>
              <a:lnTo>
                <a:pt x="141994" y="811705"/>
              </a:lnTo>
              <a:lnTo>
                <a:pt x="141994" y="0"/>
              </a:lnTo>
              <a:lnTo>
                <a:pt x="0"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r" defTabSz="488950" rtl="1">
            <a:lnSpc>
              <a:spcPct val="90000"/>
            </a:lnSpc>
            <a:spcBef>
              <a:spcPct val="0"/>
            </a:spcBef>
            <a:spcAft>
              <a:spcPct val="35000"/>
            </a:spcAft>
          </a:pPr>
          <a:endParaRPr lang="en-US" sz="1100" kern="1200">
            <a:latin typeface="ذ"/>
            <a:cs typeface="B Mitra" panose="00000400000000000000" pitchFamily="2" charset="-78"/>
          </a:endParaRPr>
        </a:p>
      </dsp:txBody>
      <dsp:txXfrm>
        <a:off x="4721319" y="1144273"/>
        <a:ext cx="42997" cy="42997"/>
      </dsp:txXfrm>
    </dsp:sp>
    <dsp:sp modelId="{2214EE29-E060-446C-8297-FB00B9305D1C}">
      <dsp:nvSpPr>
        <dsp:cNvPr id="0" name=""/>
        <dsp:cNvSpPr/>
      </dsp:nvSpPr>
      <dsp:spPr>
        <a:xfrm>
          <a:off x="4600824" y="218782"/>
          <a:ext cx="283988" cy="1352842"/>
        </a:xfrm>
        <a:custGeom>
          <a:avLst/>
          <a:gdLst/>
          <a:ahLst/>
          <a:cxnLst/>
          <a:rect l="0" t="0" r="0" b="0"/>
          <a:pathLst>
            <a:path>
              <a:moveTo>
                <a:pt x="283988" y="1352842"/>
              </a:moveTo>
              <a:lnTo>
                <a:pt x="141994" y="1352842"/>
              </a:lnTo>
              <a:lnTo>
                <a:pt x="141994" y="0"/>
              </a:lnTo>
              <a:lnTo>
                <a:pt x="0"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r" defTabSz="488950" rtl="1">
            <a:lnSpc>
              <a:spcPct val="90000"/>
            </a:lnSpc>
            <a:spcBef>
              <a:spcPct val="0"/>
            </a:spcBef>
            <a:spcAft>
              <a:spcPct val="35000"/>
            </a:spcAft>
          </a:pPr>
          <a:endParaRPr lang="en-US" sz="1100" kern="1200">
            <a:latin typeface="ذ"/>
            <a:cs typeface="B Mitra" panose="00000400000000000000" pitchFamily="2" charset="-78"/>
          </a:endParaRPr>
        </a:p>
      </dsp:txBody>
      <dsp:txXfrm>
        <a:off x="4708260" y="860645"/>
        <a:ext cx="69116" cy="69116"/>
      </dsp:txXfrm>
    </dsp:sp>
    <dsp:sp modelId="{4F8B253C-BDAB-4F2C-966A-863870F14FD7}">
      <dsp:nvSpPr>
        <dsp:cNvPr id="0" name=""/>
        <dsp:cNvSpPr/>
      </dsp:nvSpPr>
      <dsp:spPr>
        <a:xfrm rot="5400000">
          <a:off x="3962031" y="1355170"/>
          <a:ext cx="2278470" cy="432909"/>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rtl="1">
            <a:lnSpc>
              <a:spcPct val="90000"/>
            </a:lnSpc>
            <a:spcBef>
              <a:spcPct val="0"/>
            </a:spcBef>
            <a:spcAft>
              <a:spcPct val="35000"/>
            </a:spcAft>
          </a:pPr>
          <a:r>
            <a:rPr lang="fa-IR" sz="1100" kern="1200">
              <a:latin typeface="ذ"/>
              <a:cs typeface="B Mitra" panose="00000400000000000000" pitchFamily="2" charset="-78"/>
            </a:rPr>
            <a:t>انواع پوستر بر اساس موضوع</a:t>
          </a:r>
          <a:endParaRPr lang="en-US" sz="1100" kern="1200">
            <a:latin typeface="ذ"/>
            <a:cs typeface="B Mitra" panose="00000400000000000000" pitchFamily="2" charset="-78"/>
          </a:endParaRPr>
        </a:p>
      </dsp:txBody>
      <dsp:txXfrm>
        <a:off x="3962031" y="1355170"/>
        <a:ext cx="2278470" cy="432909"/>
      </dsp:txXfrm>
    </dsp:sp>
    <dsp:sp modelId="{00CE8CE0-9865-4016-B4EE-817C9067341D}">
      <dsp:nvSpPr>
        <dsp:cNvPr id="0" name=""/>
        <dsp:cNvSpPr/>
      </dsp:nvSpPr>
      <dsp:spPr>
        <a:xfrm>
          <a:off x="302088" y="2328"/>
          <a:ext cx="4298735" cy="432909"/>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r" defTabSz="488950" rtl="1">
            <a:lnSpc>
              <a:spcPct val="90000"/>
            </a:lnSpc>
            <a:spcBef>
              <a:spcPct val="0"/>
            </a:spcBef>
            <a:spcAft>
              <a:spcPct val="35000"/>
            </a:spcAft>
          </a:pPr>
          <a:r>
            <a:rPr lang="fa-IR" sz="1100" kern="1200">
              <a:latin typeface="ذ"/>
            </a:rPr>
            <a:t>الف. پوستر با عناوین شناختی: مانند: پوستر های بازیکنان فوتبال، معرفی شهر های دیدنیو ...</a:t>
          </a:r>
          <a:endParaRPr lang="en-US" sz="1100" kern="1200">
            <a:latin typeface="ذ"/>
          </a:endParaRPr>
        </a:p>
      </dsp:txBody>
      <dsp:txXfrm>
        <a:off x="302088" y="2328"/>
        <a:ext cx="4298735" cy="432909"/>
      </dsp:txXfrm>
    </dsp:sp>
    <dsp:sp modelId="{6F677C2E-A235-44F3-966F-733D90D5736A}">
      <dsp:nvSpPr>
        <dsp:cNvPr id="0" name=""/>
        <dsp:cNvSpPr/>
      </dsp:nvSpPr>
      <dsp:spPr>
        <a:xfrm>
          <a:off x="301392" y="543465"/>
          <a:ext cx="4299431" cy="432909"/>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r" defTabSz="488950" rtl="1">
            <a:lnSpc>
              <a:spcPct val="90000"/>
            </a:lnSpc>
            <a:spcBef>
              <a:spcPct val="0"/>
            </a:spcBef>
            <a:spcAft>
              <a:spcPct val="35000"/>
            </a:spcAft>
          </a:pPr>
          <a:r>
            <a:rPr lang="fa-IR" sz="1100" kern="1200">
              <a:latin typeface="ذ"/>
              <a:cs typeface="B Mitra" panose="00000400000000000000" pitchFamily="2" charset="-78"/>
            </a:rPr>
            <a:t>ب. پوستر با مطالب و عناوین خبری: مانند: پوستر با عناوین جشنواره ها و سینما ها و ...</a:t>
          </a:r>
          <a:endParaRPr lang="en-US" sz="1100" kern="1200">
            <a:latin typeface="ذ"/>
            <a:cs typeface="B Mitra" panose="00000400000000000000" pitchFamily="2" charset="-78"/>
          </a:endParaRPr>
        </a:p>
      </dsp:txBody>
      <dsp:txXfrm>
        <a:off x="301392" y="543465"/>
        <a:ext cx="4299431" cy="432909"/>
      </dsp:txXfrm>
    </dsp:sp>
    <dsp:sp modelId="{414E349A-6933-4D4E-A0AB-F6FD37826C59}">
      <dsp:nvSpPr>
        <dsp:cNvPr id="0" name=""/>
        <dsp:cNvSpPr/>
      </dsp:nvSpPr>
      <dsp:spPr>
        <a:xfrm>
          <a:off x="301392" y="1084601"/>
          <a:ext cx="4299431" cy="432909"/>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r" defTabSz="488950" rtl="1">
            <a:lnSpc>
              <a:spcPct val="90000"/>
            </a:lnSpc>
            <a:spcBef>
              <a:spcPct val="0"/>
            </a:spcBef>
            <a:spcAft>
              <a:spcPct val="35000"/>
            </a:spcAft>
          </a:pPr>
          <a:r>
            <a:rPr lang="fa-IR" sz="1100" kern="1200">
              <a:latin typeface="ذ"/>
              <a:cs typeface="B Mitra" panose="00000400000000000000" pitchFamily="2" charset="-78"/>
            </a:rPr>
            <a:t>ج. پوستر با عناوین آموزشی و تربیتی: مانند پوستر بهداشت و سلامتی</a:t>
          </a:r>
          <a:endParaRPr lang="en-US" sz="1100" kern="1200">
            <a:latin typeface="ذ"/>
            <a:cs typeface="B Mitra" panose="00000400000000000000" pitchFamily="2" charset="-78"/>
          </a:endParaRPr>
        </a:p>
      </dsp:txBody>
      <dsp:txXfrm>
        <a:off x="301392" y="1084601"/>
        <a:ext cx="4299431" cy="432909"/>
      </dsp:txXfrm>
    </dsp:sp>
    <dsp:sp modelId="{16274E8F-9761-4ED4-9EDA-8DFFE154673F}">
      <dsp:nvSpPr>
        <dsp:cNvPr id="0" name=""/>
        <dsp:cNvSpPr/>
      </dsp:nvSpPr>
      <dsp:spPr>
        <a:xfrm>
          <a:off x="301392" y="1625738"/>
          <a:ext cx="4299431" cy="432909"/>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r" defTabSz="488950" rtl="1">
            <a:lnSpc>
              <a:spcPct val="90000"/>
            </a:lnSpc>
            <a:spcBef>
              <a:spcPct val="0"/>
            </a:spcBef>
            <a:spcAft>
              <a:spcPct val="35000"/>
            </a:spcAft>
          </a:pPr>
          <a:r>
            <a:rPr lang="fa-IR" sz="1100" kern="1200">
              <a:latin typeface="ذ"/>
              <a:cs typeface="B Mitra" panose="00000400000000000000" pitchFamily="2" charset="-78"/>
            </a:rPr>
            <a:t>د. پوستر با عنوان فراخوان یا دعوت به بازدید: مانند: دعوت به فعالیت های هنریو ...</a:t>
          </a:r>
          <a:endParaRPr lang="en-US" sz="1100" kern="1200">
            <a:latin typeface="ذ"/>
            <a:cs typeface="B Mitra" panose="00000400000000000000" pitchFamily="2" charset="-78"/>
          </a:endParaRPr>
        </a:p>
      </dsp:txBody>
      <dsp:txXfrm>
        <a:off x="301392" y="1625738"/>
        <a:ext cx="4299431" cy="432909"/>
      </dsp:txXfrm>
    </dsp:sp>
    <dsp:sp modelId="{8325CBE1-4F95-4B71-B5BA-6962D256F5F1}">
      <dsp:nvSpPr>
        <dsp:cNvPr id="0" name=""/>
        <dsp:cNvSpPr/>
      </dsp:nvSpPr>
      <dsp:spPr>
        <a:xfrm>
          <a:off x="301392" y="2166875"/>
          <a:ext cx="4299431" cy="432909"/>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r" defTabSz="488950" rtl="1">
            <a:lnSpc>
              <a:spcPct val="90000"/>
            </a:lnSpc>
            <a:spcBef>
              <a:spcPct val="0"/>
            </a:spcBef>
            <a:spcAft>
              <a:spcPct val="35000"/>
            </a:spcAft>
          </a:pPr>
          <a:r>
            <a:rPr lang="fa-IR" sz="1100" kern="1200">
              <a:latin typeface="ذ"/>
              <a:cs typeface="B Mitra" panose="00000400000000000000" pitchFamily="2" charset="-78"/>
            </a:rPr>
            <a:t>ر. پوستر جهت اطلاع رسانی: کمک به مردم زلزله زده، عناوین سیاسی، فرهنگی</a:t>
          </a:r>
          <a:endParaRPr lang="en-US" sz="1100" kern="1200">
            <a:latin typeface="ذ"/>
            <a:cs typeface="B Mitra" panose="00000400000000000000" pitchFamily="2" charset="-78"/>
          </a:endParaRPr>
        </a:p>
      </dsp:txBody>
      <dsp:txXfrm>
        <a:off x="301392" y="2166875"/>
        <a:ext cx="4299431" cy="432909"/>
      </dsp:txXfrm>
    </dsp:sp>
    <dsp:sp modelId="{78F6BF40-433F-4257-B298-57B232AB1B54}">
      <dsp:nvSpPr>
        <dsp:cNvPr id="0" name=""/>
        <dsp:cNvSpPr/>
      </dsp:nvSpPr>
      <dsp:spPr>
        <a:xfrm>
          <a:off x="301392" y="2708012"/>
          <a:ext cx="4299431" cy="432909"/>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r" defTabSz="488950" rtl="1">
            <a:lnSpc>
              <a:spcPct val="90000"/>
            </a:lnSpc>
            <a:spcBef>
              <a:spcPct val="0"/>
            </a:spcBef>
            <a:spcAft>
              <a:spcPct val="35000"/>
            </a:spcAft>
          </a:pPr>
          <a:r>
            <a:rPr lang="fa-IR" sz="1100" kern="1200">
              <a:latin typeface="ذ"/>
            </a:rPr>
            <a:t>و. پوستر با موضوع اقتصاد و تجارت: برای فعالیتهای تجاری مثل عطر ها، پوشاک و ...</a:t>
          </a:r>
          <a:endParaRPr lang="en-US" sz="1100" kern="1200">
            <a:latin typeface="ذ"/>
          </a:endParaRPr>
        </a:p>
      </dsp:txBody>
      <dsp:txXfrm>
        <a:off x="301392" y="2708012"/>
        <a:ext cx="4299431" cy="432909"/>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حسی83</b:Tag>
    <b:SourceType>JournalArticle</b:SourceType>
    <b:Guid>{92465E75-642C-4D37-A881-05E5DEF66666}</b:Guid>
    <b:Title>گرافیک در تئاتر: نقد پوسترهای تئاتر</b:Title>
    <b:Year>1383</b:Year>
    <b:JournalName>کتاب صحنه</b:JournalName>
    <b:Pages>62-63</b:Pages>
    <b:Author>
      <b:Author>
        <b:NameList>
          <b:Person>
            <b:Last>حسینی</b:Last>
            <b:First>ابراهیم</b:First>
          </b:Person>
        </b:NameList>
      </b:Author>
    </b:Author>
    <b:Volume>37</b:Volume>
    <b:RefOrder>1</b:RefOrder>
  </b:Source>
  <b:Source>
    <b:Tag>حقی85</b:Tag>
    <b:SourceType>JournalArticle</b:SourceType>
    <b:Guid>{448549C6-B192-4106-9670-2298742685E8}</b:Guid>
    <b:Title>پوسترهای تئاتر</b:Title>
    <b:JournalName>جهان کتاب</b:JournalName>
    <b:Year>1385</b:Year>
    <b:Pages>24-25</b:Pages>
    <b:Author>
      <b:Author>
        <b:NameList>
          <b:Person>
            <b:Last>حقیقی</b:Last>
            <b:First>ابراهیم</b:First>
          </b:Person>
        </b:NameList>
      </b:Author>
    </b:Author>
    <b:Volume>208</b:Volume>
    <b:RefOrder>2</b:RefOrder>
  </b:Source>
  <b:Source>
    <b:Tag>آذر92</b:Tag>
    <b:SourceType>JournalArticle</b:SourceType>
    <b:Guid>{CABA0768-6847-46E9-AE50-15ABEFA79B4B}</b:Guid>
    <b:Title>بررسی تاثیر پوستر در جذب مخطبان تئاتر</b:Title>
    <b:JournalName>فرهنگ ارتباطات</b:JournalName>
    <b:Year>1392</b:Year>
    <b:Pages>88 -107</b:Pages>
    <b:Author>
      <b:Author>
        <b:NameList>
          <b:Person>
            <b:Last>آذری</b:Last>
            <b:First>غلام رضا</b:First>
          </b:Person>
          <b:Person>
            <b:Last>ژیانی</b:Last>
            <b:First>زهرا</b:First>
          </b:Person>
        </b:NameList>
      </b:Author>
    </b:Author>
    <b:Volume>9</b:Volume>
    <b:RefOrder>3</b:RefOrder>
  </b:Source>
  <b:Source>
    <b:Tag>محم921</b:Tag>
    <b:SourceType>JournalArticle</b:SourceType>
    <b:Guid>{58D53AB4-F3A4-4713-B676-C38938CC2210}</b:Guid>
    <b:Author>
      <b:Author>
        <b:NameList>
          <b:Person>
            <b:Last>قربانعلی</b:Last>
            <b:First>محمد</b:First>
          </b:Person>
          <b:Person>
            <b:Last>رفیعی</b:Last>
            <b:First>سحر</b:First>
          </b:Person>
        </b:NameList>
      </b:Author>
    </b:Author>
    <b:Title>پوستر و گونه های موضوعی آن</b:Title>
    <b:JournalName>رشد آموزش</b:JournalName>
    <b:Year>1392</b:Year>
    <b:Pages>18-27</b:Pages>
    <b:Volume>35</b:Volume>
    <b:RefOrder>4</b:RefOrder>
  </b:Source>
  <b:Source>
    <b:Tag>احم80</b:Tag>
    <b:SourceType>JournalArticle</b:SourceType>
    <b:Guid>{1A645B01-CDFB-4296-8CCB-CD577E7AA667}</b:Guid>
    <b:Author>
      <b:Author>
        <b:NameList>
          <b:Person>
            <b:Last>رضایی</b:Last>
            <b:First>احمد</b:First>
          </b:Person>
        </b:NameList>
      </b:Author>
    </b:Author>
    <b:Title>خط، رنگ و پوستر</b:Title>
    <b:Year>1380</b:Year>
    <b:Pages>ص 39</b:Pages>
    <b:JournalName>کتاب ماه هنر</b:JournalName>
    <b:Volume>37-38</b:Volume>
    <b:RefOrder>5</b:RefOrder>
  </b:Source>
  <b:Source>
    <b:Tag>حمی96</b:Tag>
    <b:SourceType>JournalArticle</b:SourceType>
    <b:Guid>{A6665895-5919-4462-84E0-06E7EF0D8EEC}</b:Guid>
    <b:Author>
      <b:Author>
        <b:NameList>
          <b:Person>
            <b:Last>عالمی</b:Last>
            <b:First>حمید</b:First>
          </b:Person>
          <b:Person>
            <b:Last>مولوی وردنجانی</b:Last>
            <b:First>عیسی</b:First>
          </b:Person>
        </b:NameList>
      </b:Author>
    </b:Author>
    <b:Title>تاریخ هنر پوستر در دهه نخست انقلاب اسلامی ایران</b:Title>
    <b:Year>1396</b:Year>
    <b:Pages>117-140</b:Pages>
    <b:Volume>51</b:Volume>
    <b:JournalName>مطالعات انقلاب اسلامی</b:JournalName>
    <b:RefOrder>6</b:RefOrder>
  </b:Source>
  <b:Source>
    <b:Tag>عفر87</b:Tag>
    <b:SourceType>JournalArticle</b:SourceType>
    <b:Guid>{7E6C1AA4-2391-411D-AF06-C555167CFBAA}</b:Guid>
    <b:Title>شیوه های بیان در طراحی گرافیک</b:Title>
    <b:JournalName>گرافیک و چاپ</b:JournalName>
    <b:Year>1387</b:Year>
    <b:Pages>22- 30</b:Pages>
    <b:Volume>6</b:Volume>
    <b:Author>
      <b:Author>
        <b:NameList>
          <b:Person>
            <b:Last>عفراوی</b:Last>
            <b:First>بهرام</b:First>
          </b:Person>
        </b:NameList>
      </b:Author>
    </b:Author>
    <b:RefOrder>7</b:RefOrder>
  </b:Source>
</b:Sources>
</file>

<file path=customXml/itemProps1.xml><?xml version="1.0" encoding="utf-8"?>
<ds:datastoreItem xmlns:ds="http://schemas.openxmlformats.org/officeDocument/2006/customXml" ds:itemID="{2607D8E5-0F0C-4A0A-8ED9-045EDEC96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9</Pages>
  <Words>2199</Words>
  <Characters>12536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Other</dc:creator>
  <cp:keywords/>
  <cp:lastModifiedBy>Windows User</cp:lastModifiedBy>
  <cp:revision>252</cp:revision>
  <cp:lastPrinted>2019-11-17T18:28:00Z</cp:lastPrinted>
  <dcterms:created xsi:type="dcterms:W3CDTF">2019-11-16T10:19:00Z</dcterms:created>
  <dcterms:modified xsi:type="dcterms:W3CDTF">2019-11-18T08:28:00Z</dcterms:modified>
</cp:coreProperties>
</file>